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617C" w14:textId="2D52106F" w:rsidR="001062AB" w:rsidRPr="00107A2C" w:rsidRDefault="005D66A0" w:rsidP="00CB7B7E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A2C">
        <w:rPr>
          <w:rFonts w:ascii="Times New Roman" w:hAnsi="Times New Roman" w:cs="Times New Roman"/>
          <w:sz w:val="24"/>
          <w:szCs w:val="24"/>
        </w:rPr>
        <w:t xml:space="preserve">REGULAMIN </w:t>
      </w:r>
      <w:r w:rsidR="005372AE">
        <w:rPr>
          <w:rFonts w:ascii="Times New Roman" w:hAnsi="Times New Roman" w:cs="Times New Roman"/>
          <w:sz w:val="24"/>
          <w:szCs w:val="24"/>
        </w:rPr>
        <w:t>WAKACYJNE ŚRODY W MUZIE</w:t>
      </w:r>
    </w:p>
    <w:p w14:paraId="68C9AF1B" w14:textId="4B9E357F" w:rsidR="00107A2C" w:rsidRDefault="005372AE" w:rsidP="00CB7B7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Wakacyjne środy w Muzie</w:t>
      </w:r>
      <w:r w:rsidR="00107A2C" w:rsidRPr="00107A2C">
        <w:rPr>
          <w:rFonts w:ascii="Times New Roman" w:hAnsi="Times New Roman" w:cs="Times New Roman"/>
          <w:sz w:val="24"/>
          <w:szCs w:val="24"/>
        </w:rPr>
        <w:t xml:space="preserve"> ma charakter warsztatowy i odbywa się na terenie oraz w obrębie Centrum Kultury „Muza” w Lubinie</w:t>
      </w:r>
      <w:r w:rsidR="0025621E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1-29.07.</w:t>
      </w:r>
      <w:r w:rsidR="0025621E">
        <w:rPr>
          <w:rFonts w:ascii="Times New Roman" w:hAnsi="Times New Roman" w:cs="Times New Roman"/>
          <w:sz w:val="24"/>
          <w:szCs w:val="24"/>
        </w:rPr>
        <w:t>20</w:t>
      </w:r>
      <w:r w:rsidR="003325A8">
        <w:rPr>
          <w:rFonts w:ascii="Times New Roman" w:hAnsi="Times New Roman" w:cs="Times New Roman"/>
          <w:sz w:val="24"/>
          <w:szCs w:val="24"/>
        </w:rPr>
        <w:t>20</w:t>
      </w:r>
      <w:r w:rsidR="0025621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– w każdą środę lipca - </w:t>
      </w:r>
      <w:r w:rsidR="0025621E">
        <w:rPr>
          <w:rFonts w:ascii="Times New Roman" w:hAnsi="Times New Roman" w:cs="Times New Roman"/>
          <w:sz w:val="24"/>
          <w:szCs w:val="24"/>
        </w:rPr>
        <w:t>w </w:t>
      </w:r>
      <w:r w:rsidR="00CB7B7E">
        <w:rPr>
          <w:rFonts w:ascii="Times New Roman" w:hAnsi="Times New Roman" w:cs="Times New Roman"/>
          <w:sz w:val="24"/>
          <w:szCs w:val="24"/>
        </w:rPr>
        <w:t>godzinach 10.00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7B7E">
        <w:rPr>
          <w:rFonts w:ascii="Times New Roman" w:hAnsi="Times New Roman" w:cs="Times New Roman"/>
          <w:sz w:val="24"/>
          <w:szCs w:val="24"/>
        </w:rPr>
        <w:t>.00.</w:t>
      </w:r>
    </w:p>
    <w:p w14:paraId="1C4F8F94" w14:textId="77777777" w:rsidR="0092496C" w:rsidRDefault="0092496C" w:rsidP="00CB7B7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mogą brać udział dzieci w wieku 6 do 10 lat.</w:t>
      </w:r>
    </w:p>
    <w:p w14:paraId="3343E267" w14:textId="723291AD" w:rsidR="0092496C" w:rsidRPr="0025621E" w:rsidRDefault="0092496C" w:rsidP="0025621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5372AE">
        <w:rPr>
          <w:rFonts w:ascii="Times New Roman" w:hAnsi="Times New Roman" w:cs="Times New Roman"/>
          <w:sz w:val="24"/>
          <w:szCs w:val="24"/>
        </w:rPr>
        <w:t>warsztatach</w:t>
      </w:r>
      <w:r>
        <w:rPr>
          <w:rFonts w:ascii="Times New Roman" w:hAnsi="Times New Roman" w:cs="Times New Roman"/>
          <w:sz w:val="24"/>
          <w:szCs w:val="24"/>
        </w:rPr>
        <w:t xml:space="preserve"> są: telefoniczna bądź osobista rezerwacja miejsca, dostarczenie wypełnionej karty zgłoszenia oraz terminowe uiszczenie opłaty. Zapisy rozpoczną się od </w:t>
      </w:r>
      <w:r w:rsidR="005372AE">
        <w:rPr>
          <w:rFonts w:ascii="Times New Roman" w:hAnsi="Times New Roman" w:cs="Times New Roman"/>
          <w:sz w:val="24"/>
          <w:szCs w:val="24"/>
        </w:rPr>
        <w:t>2</w:t>
      </w:r>
      <w:r w:rsidR="00BD3AE7">
        <w:rPr>
          <w:rFonts w:ascii="Times New Roman" w:hAnsi="Times New Roman" w:cs="Times New Roman"/>
          <w:sz w:val="24"/>
          <w:szCs w:val="24"/>
        </w:rPr>
        <w:t>3</w:t>
      </w:r>
      <w:r w:rsidR="005372AE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5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  <w:r w:rsidR="00CB7B7E">
        <w:rPr>
          <w:rFonts w:ascii="Times New Roman" w:hAnsi="Times New Roman" w:cs="Times New Roman"/>
          <w:sz w:val="24"/>
          <w:szCs w:val="24"/>
        </w:rPr>
        <w:t>Liczba miejsc jest ograniczona</w:t>
      </w:r>
      <w:r w:rsidR="005372AE">
        <w:rPr>
          <w:rFonts w:ascii="Times New Roman" w:hAnsi="Times New Roman" w:cs="Times New Roman"/>
          <w:sz w:val="24"/>
          <w:szCs w:val="24"/>
        </w:rPr>
        <w:t xml:space="preserve"> (</w:t>
      </w:r>
      <w:r w:rsidR="00235DA5">
        <w:rPr>
          <w:rFonts w:ascii="Times New Roman" w:hAnsi="Times New Roman" w:cs="Times New Roman"/>
          <w:sz w:val="24"/>
          <w:szCs w:val="24"/>
        </w:rPr>
        <w:t>w każdą środę – max.</w:t>
      </w:r>
      <w:r w:rsidR="005372AE">
        <w:rPr>
          <w:rFonts w:ascii="Times New Roman" w:hAnsi="Times New Roman" w:cs="Times New Roman"/>
          <w:sz w:val="24"/>
          <w:szCs w:val="24"/>
        </w:rPr>
        <w:t>12 osób w grupie)</w:t>
      </w:r>
      <w:r w:rsidR="00CB7B7E">
        <w:rPr>
          <w:rFonts w:ascii="Times New Roman" w:hAnsi="Times New Roman" w:cs="Times New Roman"/>
          <w:sz w:val="24"/>
          <w:szCs w:val="24"/>
        </w:rPr>
        <w:t>. Decyduje kolejność zgłoszeń.</w:t>
      </w:r>
    </w:p>
    <w:p w14:paraId="4E5167C1" w14:textId="78A7D75A" w:rsidR="00107A2C" w:rsidRPr="00107A2C" w:rsidRDefault="00107A2C" w:rsidP="00CB7B7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7A2C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5372AE">
        <w:rPr>
          <w:rFonts w:ascii="Times New Roman" w:hAnsi="Times New Roman" w:cs="Times New Roman"/>
          <w:sz w:val="24"/>
          <w:szCs w:val="24"/>
        </w:rPr>
        <w:t>warsztatów</w:t>
      </w:r>
      <w:r w:rsidRPr="00107A2C">
        <w:rPr>
          <w:rFonts w:ascii="Times New Roman" w:hAnsi="Times New Roman" w:cs="Times New Roman"/>
          <w:sz w:val="24"/>
          <w:szCs w:val="24"/>
        </w:rPr>
        <w:t xml:space="preserve"> są zobowiązani do przestrzegania przepisów i regulaminów obowiązujących w obiekcie oraz miejscach realizacji programu zajęć oraz przestrzegania poleceń prowadzących</w:t>
      </w:r>
      <w:r>
        <w:rPr>
          <w:rFonts w:ascii="Times New Roman" w:hAnsi="Times New Roman" w:cs="Times New Roman"/>
          <w:sz w:val="24"/>
          <w:szCs w:val="24"/>
        </w:rPr>
        <w:t xml:space="preserve"> zajęcia</w:t>
      </w:r>
      <w:r w:rsidRPr="00107A2C">
        <w:rPr>
          <w:rFonts w:ascii="Times New Roman" w:hAnsi="Times New Roman" w:cs="Times New Roman"/>
          <w:sz w:val="24"/>
          <w:szCs w:val="24"/>
        </w:rPr>
        <w:t>.</w:t>
      </w:r>
    </w:p>
    <w:p w14:paraId="240624E4" w14:textId="77777777" w:rsidR="00107A2C" w:rsidRPr="00107A2C" w:rsidRDefault="00107A2C" w:rsidP="00CB7B7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7A2C">
        <w:rPr>
          <w:rFonts w:ascii="Times New Roman" w:hAnsi="Times New Roman" w:cs="Times New Roman"/>
          <w:sz w:val="24"/>
          <w:szCs w:val="24"/>
        </w:rPr>
        <w:t>Uczestnicy zobowiązani są do:</w:t>
      </w:r>
    </w:p>
    <w:p w14:paraId="1AC20723" w14:textId="77777777" w:rsidR="00107A2C" w:rsidRPr="00107A2C" w:rsidRDefault="00107A2C" w:rsidP="00CB7B7E">
      <w:pPr>
        <w:pStyle w:val="Standard"/>
        <w:widowControl/>
        <w:autoSpaceDE w:val="0"/>
        <w:ind w:left="426"/>
        <w:jc w:val="both"/>
        <w:rPr>
          <w:rFonts w:eastAsia="Arial" w:cs="Times New Roman"/>
        </w:rPr>
      </w:pPr>
      <w:r w:rsidRPr="00107A2C">
        <w:rPr>
          <w:rFonts w:cs="Times New Roman"/>
        </w:rPr>
        <w:t xml:space="preserve">- </w:t>
      </w:r>
      <w:r w:rsidRPr="00107A2C">
        <w:rPr>
          <w:rFonts w:eastAsia="Arial" w:cs="Times New Roman"/>
        </w:rPr>
        <w:t>zachowywania się zgodnie z ogólnie przyjętymi obyczajami i zasadami kultury i współżycia społecznego</w:t>
      </w:r>
      <w:r>
        <w:rPr>
          <w:rFonts w:eastAsia="Arial" w:cs="Times New Roman"/>
        </w:rPr>
        <w:t>,</w:t>
      </w:r>
    </w:p>
    <w:p w14:paraId="2098880F" w14:textId="77777777" w:rsidR="00107A2C" w:rsidRPr="00107A2C" w:rsidRDefault="00107A2C" w:rsidP="00CB7B7E">
      <w:pPr>
        <w:pStyle w:val="Standard"/>
        <w:widowControl/>
        <w:autoSpaceDE w:val="0"/>
        <w:ind w:left="426"/>
        <w:jc w:val="both"/>
        <w:rPr>
          <w:rFonts w:eastAsia="Arial" w:cs="Times New Roman"/>
        </w:rPr>
      </w:pPr>
      <w:r w:rsidRPr="00107A2C">
        <w:rPr>
          <w:rFonts w:eastAsia="Arial" w:cs="Times New Roman"/>
        </w:rPr>
        <w:t>- nie oddalania się z miejsca zajęć bez zgody prowadzącego</w:t>
      </w:r>
      <w:r>
        <w:rPr>
          <w:rFonts w:eastAsia="Arial" w:cs="Times New Roman"/>
        </w:rPr>
        <w:t>,</w:t>
      </w:r>
    </w:p>
    <w:p w14:paraId="16A85FB9" w14:textId="77777777" w:rsidR="00107A2C" w:rsidRPr="00107A2C" w:rsidRDefault="00107A2C" w:rsidP="00CB7B7E">
      <w:pPr>
        <w:pStyle w:val="Standard"/>
        <w:widowControl/>
        <w:autoSpaceDE w:val="0"/>
        <w:ind w:left="426"/>
        <w:jc w:val="both"/>
        <w:rPr>
          <w:rFonts w:eastAsia="Arial" w:cs="Times New Roman"/>
        </w:rPr>
      </w:pPr>
      <w:r w:rsidRPr="00107A2C">
        <w:rPr>
          <w:rFonts w:eastAsia="Arial" w:cs="Times New Roman"/>
        </w:rPr>
        <w:t>- brania czynnego udziału w zajęciach</w:t>
      </w:r>
      <w:r>
        <w:rPr>
          <w:rFonts w:eastAsia="Arial" w:cs="Times New Roman"/>
        </w:rPr>
        <w:t>.</w:t>
      </w:r>
    </w:p>
    <w:p w14:paraId="546CFF7E" w14:textId="77777777" w:rsidR="00107A2C" w:rsidRPr="00107A2C" w:rsidRDefault="00107A2C" w:rsidP="00CB7B7E">
      <w:pPr>
        <w:pStyle w:val="Standard"/>
        <w:widowControl/>
        <w:numPr>
          <w:ilvl w:val="0"/>
          <w:numId w:val="1"/>
        </w:numPr>
        <w:autoSpaceDE w:val="0"/>
        <w:ind w:left="426" w:hanging="426"/>
        <w:jc w:val="both"/>
        <w:rPr>
          <w:rFonts w:eastAsia="Arial" w:cs="Times New Roman"/>
        </w:rPr>
      </w:pPr>
      <w:r w:rsidRPr="00107A2C">
        <w:rPr>
          <w:rFonts w:eastAsia="Arial" w:cs="Times New Roman"/>
        </w:rPr>
        <w:t>Organizatorzy nie ponoszą odpowiedzialności za sprzęt elektroniczny, rzeczy wartościowe, środki płatnicze oraz inne rzeczy pozostawione przez uczestników podczas pobytu w CK Muza.</w:t>
      </w:r>
    </w:p>
    <w:p w14:paraId="749262F5" w14:textId="77777777" w:rsidR="00CB7B7E" w:rsidRDefault="00CB7B7E" w:rsidP="00CB7B7E">
      <w:pPr>
        <w:pStyle w:val="Standard"/>
        <w:widowControl/>
        <w:numPr>
          <w:ilvl w:val="0"/>
          <w:numId w:val="1"/>
        </w:numPr>
        <w:tabs>
          <w:tab w:val="left" w:pos="426"/>
        </w:tabs>
        <w:autoSpaceDE w:val="0"/>
        <w:ind w:left="0" w:firstLine="0"/>
        <w:jc w:val="both"/>
        <w:rPr>
          <w:rFonts w:eastAsia="Arial" w:cs="Times New Roman"/>
        </w:rPr>
      </w:pPr>
      <w:r w:rsidRPr="00107A2C">
        <w:rPr>
          <w:rFonts w:eastAsia="Arial" w:cs="Times New Roman"/>
        </w:rPr>
        <w:t>Rodzice/ opiekunowie zobowiązują się do:</w:t>
      </w:r>
    </w:p>
    <w:p w14:paraId="2EEB3735" w14:textId="5AE352C4" w:rsidR="00CB7B7E" w:rsidRDefault="00CB7B7E" w:rsidP="00CB7B7E">
      <w:pPr>
        <w:pStyle w:val="Standard"/>
        <w:widowControl/>
        <w:tabs>
          <w:tab w:val="left" w:pos="426"/>
        </w:tabs>
        <w:autoSpaceDE w:val="0"/>
        <w:ind w:left="426"/>
        <w:jc w:val="both"/>
        <w:rPr>
          <w:rFonts w:eastAsia="Arial" w:cs="Times New Roman"/>
        </w:rPr>
      </w:pPr>
      <w:r>
        <w:rPr>
          <w:rFonts w:eastAsia="Arial" w:cs="Times New Roman"/>
        </w:rPr>
        <w:t>- rzetelnego wypełnienia Karty Zgłoszenia uczestnika zajęć, łącznie z podaniem nr kontaktowych.</w:t>
      </w:r>
    </w:p>
    <w:p w14:paraId="5DEB1014" w14:textId="59823C33" w:rsidR="005372AE" w:rsidRPr="00107A2C" w:rsidRDefault="005372AE" w:rsidP="00CB7B7E">
      <w:pPr>
        <w:pStyle w:val="Standard"/>
        <w:widowControl/>
        <w:tabs>
          <w:tab w:val="left" w:pos="426"/>
        </w:tabs>
        <w:autoSpaceDE w:val="0"/>
        <w:ind w:left="426"/>
        <w:jc w:val="both"/>
        <w:rPr>
          <w:rFonts w:eastAsia="Arial" w:cs="Times New Roman"/>
        </w:rPr>
      </w:pPr>
      <w:r>
        <w:rPr>
          <w:rFonts w:eastAsia="Arial" w:cs="Times New Roman"/>
        </w:rPr>
        <w:t>- wypełnienia oświadczenia COVID 19</w:t>
      </w:r>
    </w:p>
    <w:p w14:paraId="10B1BCCE" w14:textId="77777777" w:rsidR="00CB7B7E" w:rsidRPr="00107A2C" w:rsidRDefault="00CB7B7E" w:rsidP="00CB7B7E">
      <w:pPr>
        <w:pStyle w:val="Standard"/>
        <w:widowControl/>
        <w:tabs>
          <w:tab w:val="left" w:pos="426"/>
        </w:tabs>
        <w:autoSpaceDE w:val="0"/>
        <w:ind w:left="426"/>
        <w:jc w:val="both"/>
        <w:rPr>
          <w:rFonts w:eastAsia="Arial" w:cs="Times New Roman"/>
        </w:rPr>
      </w:pPr>
      <w:r w:rsidRPr="00107A2C">
        <w:rPr>
          <w:rFonts w:eastAsia="Arial" w:cs="Times New Roman"/>
        </w:rPr>
        <w:t>- udzielenia wszelkich niezbędnych informacji o stanie zdrowia</w:t>
      </w:r>
      <w:r>
        <w:rPr>
          <w:rFonts w:eastAsia="Arial" w:cs="Times New Roman"/>
        </w:rPr>
        <w:t>, alergii</w:t>
      </w:r>
      <w:r w:rsidRPr="00107A2C">
        <w:rPr>
          <w:rFonts w:eastAsia="Arial" w:cs="Times New Roman"/>
        </w:rPr>
        <w:t xml:space="preserve"> uczestnika </w:t>
      </w:r>
      <w:r>
        <w:rPr>
          <w:rFonts w:eastAsia="Arial" w:cs="Times New Roman"/>
        </w:rPr>
        <w:t>warsztatów</w:t>
      </w:r>
      <w:r w:rsidRPr="00107A2C">
        <w:rPr>
          <w:rFonts w:eastAsia="Arial" w:cs="Times New Roman"/>
        </w:rPr>
        <w:t>, oraz wszelkich informacji przydatnych w trakcie trwania zajęć.</w:t>
      </w:r>
    </w:p>
    <w:p w14:paraId="0DA4E86E" w14:textId="77777777" w:rsidR="00CB7B7E" w:rsidRPr="009D3B3D" w:rsidRDefault="00CB7B7E" w:rsidP="00CB7B7E">
      <w:pPr>
        <w:pStyle w:val="Standard"/>
        <w:widowControl/>
        <w:tabs>
          <w:tab w:val="left" w:pos="426"/>
        </w:tabs>
        <w:autoSpaceDE w:val="0"/>
        <w:ind w:left="426"/>
        <w:jc w:val="both"/>
        <w:rPr>
          <w:rFonts w:eastAsia="Arial" w:cs="Times New Roman"/>
        </w:rPr>
      </w:pPr>
      <w:r w:rsidRPr="00107A2C">
        <w:rPr>
          <w:rFonts w:eastAsia="Arial" w:cs="Times New Roman"/>
        </w:rPr>
        <w:t>- punkt</w:t>
      </w:r>
      <w:r>
        <w:rPr>
          <w:rFonts w:eastAsia="Arial" w:cs="Times New Roman"/>
        </w:rPr>
        <w:t>ualnego odbierania uczestników warsztatów</w:t>
      </w:r>
      <w:r w:rsidRPr="00107A2C">
        <w:rPr>
          <w:rFonts w:eastAsia="Arial" w:cs="Times New Roman"/>
        </w:rPr>
        <w:t xml:space="preserve">. W razie spóźnienia zobowiązani </w:t>
      </w:r>
      <w:r>
        <w:rPr>
          <w:rFonts w:eastAsia="Arial" w:cs="Times New Roman"/>
        </w:rPr>
        <w:t xml:space="preserve">są </w:t>
      </w:r>
      <w:r w:rsidRPr="009D3B3D">
        <w:rPr>
          <w:rFonts w:eastAsia="Arial" w:cs="Times New Roman"/>
        </w:rPr>
        <w:t>uprzedzić o tym prowadzących,</w:t>
      </w:r>
    </w:p>
    <w:p w14:paraId="0A758347" w14:textId="77777777" w:rsidR="00CB7B7E" w:rsidRPr="009D3B3D" w:rsidRDefault="00CB7B7E" w:rsidP="00CB7B7E">
      <w:pPr>
        <w:pStyle w:val="Standard"/>
        <w:widowControl/>
        <w:tabs>
          <w:tab w:val="left" w:pos="426"/>
        </w:tabs>
        <w:autoSpaceDE w:val="0"/>
        <w:ind w:left="426"/>
        <w:jc w:val="both"/>
        <w:rPr>
          <w:rFonts w:eastAsia="Arial" w:cs="Times New Roman"/>
        </w:rPr>
      </w:pPr>
      <w:r w:rsidRPr="009D3B3D">
        <w:rPr>
          <w:rFonts w:eastAsia="Arial" w:cs="Times New Roman"/>
        </w:rPr>
        <w:t>- wskazania osób, które mogą odebrać dzieci po zakończonych zajęciach.</w:t>
      </w:r>
    </w:p>
    <w:p w14:paraId="593A00ED" w14:textId="77777777" w:rsidR="00CB7B7E" w:rsidRPr="009D3B3D" w:rsidRDefault="00CB7B7E" w:rsidP="00CB7B7E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3B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wyrażają</w:t>
      </w:r>
      <w:r w:rsidRPr="009D3B3D">
        <w:rPr>
          <w:rFonts w:ascii="Times New Roman" w:hAnsi="Times New Roman" w:cs="Times New Roman"/>
          <w:sz w:val="24"/>
          <w:szCs w:val="24"/>
        </w:rPr>
        <w:t xml:space="preserve"> zgodę na wykorzystanie wizerunku dziecka w celach promocyjnych imprezy.</w:t>
      </w:r>
    </w:p>
    <w:p w14:paraId="21425E8A" w14:textId="77777777" w:rsidR="00CB7B7E" w:rsidRPr="009D3B3D" w:rsidRDefault="00CB7B7E" w:rsidP="00CB7B7E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wyrażają</w:t>
      </w:r>
      <w:r w:rsidRPr="009D3B3D">
        <w:rPr>
          <w:rFonts w:ascii="Times New Roman" w:hAnsi="Times New Roman" w:cs="Times New Roman"/>
          <w:sz w:val="24"/>
          <w:szCs w:val="24"/>
        </w:rPr>
        <w:t xml:space="preserve"> zgodę na przechowywanie i przetwarzanie </w:t>
      </w:r>
      <w:r>
        <w:rPr>
          <w:rFonts w:ascii="Times New Roman" w:hAnsi="Times New Roman" w:cs="Times New Roman"/>
          <w:sz w:val="24"/>
          <w:szCs w:val="24"/>
        </w:rPr>
        <w:t xml:space="preserve">swoich </w:t>
      </w:r>
      <w:r w:rsidRPr="009D3B3D">
        <w:rPr>
          <w:rFonts w:ascii="Times New Roman" w:hAnsi="Times New Roman" w:cs="Times New Roman"/>
          <w:sz w:val="24"/>
          <w:szCs w:val="24"/>
        </w:rPr>
        <w:t xml:space="preserve">danych osobowych oraz dziecka przez </w:t>
      </w:r>
      <w:r>
        <w:rPr>
          <w:rFonts w:ascii="Times New Roman" w:hAnsi="Times New Roman" w:cs="Times New Roman"/>
          <w:sz w:val="24"/>
          <w:szCs w:val="24"/>
        </w:rPr>
        <w:t>Administratora:</w:t>
      </w:r>
      <w:r w:rsidRPr="009D3B3D">
        <w:rPr>
          <w:rFonts w:ascii="Times New Roman" w:hAnsi="Times New Roman" w:cs="Times New Roman"/>
          <w:sz w:val="24"/>
          <w:szCs w:val="24"/>
        </w:rPr>
        <w:t xml:space="preserve"> Centrum Kultury „Muza” w Lubinie </w:t>
      </w:r>
      <w:r>
        <w:rPr>
          <w:rFonts w:ascii="Times New Roman" w:hAnsi="Times New Roman" w:cs="Times New Roman"/>
          <w:sz w:val="24"/>
          <w:szCs w:val="24"/>
        </w:rPr>
        <w:t>w celach organizacyjnych i </w:t>
      </w:r>
      <w:r w:rsidRPr="009D3B3D">
        <w:rPr>
          <w:rFonts w:ascii="Times New Roman" w:hAnsi="Times New Roman" w:cs="Times New Roman"/>
          <w:sz w:val="24"/>
          <w:szCs w:val="24"/>
        </w:rPr>
        <w:t xml:space="preserve">promocyjnych na podstawie </w:t>
      </w:r>
      <w:r>
        <w:rPr>
          <w:rFonts w:ascii="Times New Roman" w:hAnsi="Times New Roman" w:cs="Times New Roman"/>
          <w:sz w:val="24"/>
          <w:szCs w:val="24"/>
        </w:rPr>
        <w:t>przepisów prawa (Rozporządzenie o Ochronie Danych Osobowych)</w:t>
      </w:r>
      <w:r w:rsidRPr="009D3B3D">
        <w:rPr>
          <w:rFonts w:ascii="Times New Roman" w:hAnsi="Times New Roman" w:cs="Times New Roman"/>
          <w:sz w:val="24"/>
          <w:szCs w:val="24"/>
        </w:rPr>
        <w:t>. Ma do nich prawo wglądu, wyrażenia sprzeciwu, aktualizacji, cofnięcia pozwolenia oraz prawo zgłoszenia skargi do organu nadzorczego. Dane mogą być wykorzystane w okresie do 2 lat od odbytej imprezy przy organizacji imprez o podobnym charakterze.</w:t>
      </w:r>
    </w:p>
    <w:p w14:paraId="0A3190D4" w14:textId="4446B0AD" w:rsidR="00CB7B7E" w:rsidRDefault="00CB7B7E" w:rsidP="00CB7B7E">
      <w:pPr>
        <w:pStyle w:val="Standard"/>
        <w:widowControl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  <w:rPr>
          <w:rFonts w:eastAsia="Arial" w:cs="Arial"/>
        </w:rPr>
      </w:pPr>
      <w:r w:rsidRPr="009D3B3D">
        <w:rPr>
          <w:rFonts w:eastAsia="Arial" w:cs="Arial"/>
        </w:rPr>
        <w:t>W przypadku naruszenia regulaminu zajęć przez</w:t>
      </w:r>
      <w:r>
        <w:rPr>
          <w:rFonts w:eastAsia="Arial" w:cs="Arial"/>
        </w:rPr>
        <w:t xml:space="preserve"> uczestnika, a w szczególności: wandalizmu, umyślnej dewastacji, </w:t>
      </w:r>
      <w:r w:rsidR="00D639F1">
        <w:rPr>
          <w:rFonts w:eastAsia="Arial" w:cs="Arial"/>
        </w:rPr>
        <w:t xml:space="preserve">agresji wobec innych uczestników, </w:t>
      </w:r>
      <w:r>
        <w:rPr>
          <w:rFonts w:eastAsia="Arial" w:cs="Arial"/>
        </w:rPr>
        <w:t>spożywania alkoholu, palenia papierosów, posiadania i używania narkotyków oraz samowolnego opuszczania CK Muza może on być w trybie natychmiastowym usunięty z listy uczestników zajęć. Pełną odpowiedzialność finansowo – prawną ponosi rodzic/ opiekun.</w:t>
      </w:r>
    </w:p>
    <w:p w14:paraId="2A8DCD70" w14:textId="77777777" w:rsidR="00107A2C" w:rsidRDefault="00107A2C" w:rsidP="00CB7B7E">
      <w:pPr>
        <w:pStyle w:val="Standard"/>
        <w:widowControl/>
        <w:numPr>
          <w:ilvl w:val="0"/>
          <w:numId w:val="1"/>
        </w:numPr>
        <w:autoSpaceDE w:val="0"/>
        <w:ind w:left="426" w:hanging="426"/>
        <w:jc w:val="both"/>
        <w:rPr>
          <w:rFonts w:eastAsia="Arial" w:cs="Arial"/>
        </w:rPr>
      </w:pPr>
      <w:r>
        <w:rPr>
          <w:rFonts w:eastAsia="Arial" w:cs="Arial"/>
        </w:rPr>
        <w:t>Uczestnicy powinni, wg sugestii prowadzących, dostosować swój strój do określonych zajęć. Organizator nie ponosi odpowiedzialności za zniszczenia lub uszkodzenia odzieży w trakcie trwania zajęć.</w:t>
      </w:r>
    </w:p>
    <w:p w14:paraId="1D0F12EA" w14:textId="77777777" w:rsidR="00107A2C" w:rsidRPr="0011248B" w:rsidRDefault="00D340B4" w:rsidP="00CB7B7E">
      <w:pPr>
        <w:pStyle w:val="Standard"/>
        <w:widowControl/>
        <w:numPr>
          <w:ilvl w:val="0"/>
          <w:numId w:val="1"/>
        </w:numPr>
        <w:autoSpaceDE w:val="0"/>
        <w:ind w:left="426" w:hanging="426"/>
        <w:jc w:val="both"/>
        <w:rPr>
          <w:rFonts w:eastAsia="Arial" w:cs="Arial"/>
        </w:rPr>
      </w:pPr>
      <w:r>
        <w:rPr>
          <w:rFonts w:eastAsia="Arial" w:cs="Arial"/>
        </w:rPr>
        <w:t>Organizator zastrzega sobie możliwość zmiany harmonogramu zajęć.</w:t>
      </w:r>
    </w:p>
    <w:sectPr w:rsidR="00107A2C" w:rsidRPr="0011248B" w:rsidSect="00C4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Arial Unicode MS"/>
    <w:panose1 w:val="0501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0DC1"/>
    <w:multiLevelType w:val="hybridMultilevel"/>
    <w:tmpl w:val="AF50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1AE6"/>
    <w:multiLevelType w:val="multilevel"/>
    <w:tmpl w:val="5A9C8EA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608A559A"/>
    <w:multiLevelType w:val="hybridMultilevel"/>
    <w:tmpl w:val="95682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6A0"/>
    <w:rsid w:val="00064F7F"/>
    <w:rsid w:val="00095F3F"/>
    <w:rsid w:val="00107A2C"/>
    <w:rsid w:val="0011248B"/>
    <w:rsid w:val="00197A72"/>
    <w:rsid w:val="001C4F8E"/>
    <w:rsid w:val="0020630D"/>
    <w:rsid w:val="00235DA5"/>
    <w:rsid w:val="0025621E"/>
    <w:rsid w:val="00276BFD"/>
    <w:rsid w:val="00313580"/>
    <w:rsid w:val="003325A8"/>
    <w:rsid w:val="003A3830"/>
    <w:rsid w:val="00467EF4"/>
    <w:rsid w:val="004D63F4"/>
    <w:rsid w:val="005372AE"/>
    <w:rsid w:val="005D3B46"/>
    <w:rsid w:val="005D66A0"/>
    <w:rsid w:val="00626F51"/>
    <w:rsid w:val="006A467E"/>
    <w:rsid w:val="00736058"/>
    <w:rsid w:val="007D19D5"/>
    <w:rsid w:val="007E5C6E"/>
    <w:rsid w:val="00857335"/>
    <w:rsid w:val="0092496C"/>
    <w:rsid w:val="0098598F"/>
    <w:rsid w:val="009B3FCE"/>
    <w:rsid w:val="009C34F9"/>
    <w:rsid w:val="00A06E71"/>
    <w:rsid w:val="00A53754"/>
    <w:rsid w:val="00AC58D3"/>
    <w:rsid w:val="00B7619C"/>
    <w:rsid w:val="00BD3AE7"/>
    <w:rsid w:val="00C35659"/>
    <w:rsid w:val="00C43819"/>
    <w:rsid w:val="00C6076E"/>
    <w:rsid w:val="00CB7B7E"/>
    <w:rsid w:val="00D340B4"/>
    <w:rsid w:val="00D41E53"/>
    <w:rsid w:val="00D639F1"/>
    <w:rsid w:val="00D978DC"/>
    <w:rsid w:val="00E9350D"/>
    <w:rsid w:val="00EA555A"/>
    <w:rsid w:val="00F9530B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371"/>
  <w15:docId w15:val="{24909980-0C57-43E8-903E-6879DE04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4F9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4F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4F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4F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4F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4F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4F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4F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4F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4F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4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4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34F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4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4F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4F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4F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4F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4F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C34F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34F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4F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34F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C34F9"/>
    <w:rPr>
      <w:b/>
      <w:bCs/>
    </w:rPr>
  </w:style>
  <w:style w:type="character" w:styleId="Uwydatnienie">
    <w:name w:val="Emphasis"/>
    <w:uiPriority w:val="20"/>
    <w:qFormat/>
    <w:rsid w:val="009C34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C34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C34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34F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C34F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4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4F9"/>
    <w:rPr>
      <w:b/>
      <w:bCs/>
      <w:i/>
      <w:iCs/>
    </w:rPr>
  </w:style>
  <w:style w:type="character" w:styleId="Wyrnieniedelikatne">
    <w:name w:val="Subtle Emphasis"/>
    <w:uiPriority w:val="19"/>
    <w:qFormat/>
    <w:rsid w:val="009C34F9"/>
    <w:rPr>
      <w:i/>
      <w:iCs/>
    </w:rPr>
  </w:style>
  <w:style w:type="character" w:styleId="Wyrnienieintensywne">
    <w:name w:val="Intense Emphasis"/>
    <w:uiPriority w:val="21"/>
    <w:qFormat/>
    <w:rsid w:val="009C34F9"/>
    <w:rPr>
      <w:b/>
      <w:bCs/>
    </w:rPr>
  </w:style>
  <w:style w:type="character" w:styleId="Odwoaniedelikatne">
    <w:name w:val="Subtle Reference"/>
    <w:uiPriority w:val="31"/>
    <w:qFormat/>
    <w:rsid w:val="009C34F9"/>
    <w:rPr>
      <w:smallCaps/>
    </w:rPr>
  </w:style>
  <w:style w:type="character" w:styleId="Odwoanieintensywne">
    <w:name w:val="Intense Reference"/>
    <w:uiPriority w:val="32"/>
    <w:qFormat/>
    <w:rsid w:val="009C34F9"/>
    <w:rPr>
      <w:smallCaps/>
      <w:spacing w:val="5"/>
      <w:u w:val="single"/>
    </w:rPr>
  </w:style>
  <w:style w:type="character" w:styleId="Tytuksiki">
    <w:name w:val="Book Title"/>
    <w:uiPriority w:val="33"/>
    <w:qFormat/>
    <w:rsid w:val="009C34F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34F9"/>
    <w:pPr>
      <w:outlineLvl w:val="9"/>
    </w:pPr>
  </w:style>
  <w:style w:type="paragraph" w:customStyle="1" w:styleId="Standard">
    <w:name w:val="Standard"/>
    <w:rsid w:val="00107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Gabi-MIK</dc:creator>
  <cp:lastModifiedBy>Gabriela Donczew</cp:lastModifiedBy>
  <cp:revision>20</cp:revision>
  <cp:lastPrinted>2016-12-16T08:23:00Z</cp:lastPrinted>
  <dcterms:created xsi:type="dcterms:W3CDTF">2016-12-15T13:08:00Z</dcterms:created>
  <dcterms:modified xsi:type="dcterms:W3CDTF">2020-06-19T11:36:00Z</dcterms:modified>
</cp:coreProperties>
</file>