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4.png" ContentType="image/png"/>
  <Override PartName="/word/media/image3.wmf" ContentType="image/x-wmf"/>
  <Override PartName="/word/media/image5.wmf" ContentType="image/x-wmf"/>
  <Override PartName="/word/media/image6.wmf" ContentType="image/x-wm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ny1"/>
        <w:jc w:val="center"/>
        <w:rPr>
          <w:sz w:val="28"/>
          <w:szCs w:val="28"/>
        </w:rPr>
      </w:pPr>
      <w:r>
        <w:rPr>
          <w:rFonts w:ascii="Caladea" w:hAnsi="Caladea"/>
          <w:b/>
          <w:color w:val="000000"/>
          <w:sz w:val="28"/>
          <w:szCs w:val="28"/>
        </w:rP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5468620</wp:posOffset>
            </wp:positionH>
            <wp:positionV relativeFrom="paragraph">
              <wp:posOffset>31750</wp:posOffset>
            </wp:positionV>
            <wp:extent cx="1367155" cy="110871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adea" w:hAnsi="Caladea"/>
          <w:b/>
          <w:color w:val="000000"/>
          <w:sz w:val="28"/>
          <w:szCs w:val="28"/>
        </w:rPr>
        <w:t>MOPS  -  DOM  DZIENNEGO POBYTU „SENIOR”  W  LUBINIE</w:t>
      </w:r>
    </w:p>
    <w:p>
      <w:pPr>
        <w:pStyle w:val="Normalny1"/>
        <w:jc w:val="center"/>
        <w:rPr>
          <w:sz w:val="28"/>
          <w:szCs w:val="28"/>
        </w:rPr>
      </w:pPr>
      <w:r>
        <w:rPr>
          <w:rFonts w:ascii="Caladea" w:hAnsi="Caladea"/>
          <w:b/>
          <w:color w:val="000000"/>
          <w:sz w:val="28"/>
          <w:szCs w:val="28"/>
        </w:rPr>
        <w:t>STOWARZYSZENIE SENIORÓW „TRZECI WIEK”  W  LUBINIE</w:t>
      </w:r>
    </w:p>
    <w:p>
      <w:pPr>
        <w:pStyle w:val="Normalny1"/>
        <w:jc w:val="center"/>
        <w:rPr>
          <w:sz w:val="28"/>
          <w:szCs w:val="28"/>
        </w:rPr>
      </w:pPr>
      <w:r>
        <w:rPr>
          <w:rFonts w:ascii="Caladea" w:hAnsi="Caladea"/>
          <w:b/>
          <w:color w:val="000000"/>
          <w:sz w:val="28"/>
          <w:szCs w:val="28"/>
        </w:rPr>
        <w:t>STAROSTWO POWIATOWE W LUBINIE</w:t>
      </w:r>
    </w:p>
    <w:p>
      <w:pPr>
        <w:pStyle w:val="Normalny1"/>
        <w:jc w:val="center"/>
        <w:rPr>
          <w:sz w:val="28"/>
          <w:szCs w:val="28"/>
        </w:rPr>
      </w:pPr>
      <w:r>
        <w:rPr>
          <w:rFonts w:ascii="Caladea" w:hAnsi="Caladea"/>
          <w:b/>
          <w:color w:val="000000"/>
          <w:sz w:val="28"/>
          <w:szCs w:val="28"/>
        </w:rPr>
        <w:t>CENTRUM KULTURY „MUZA” W LUBINIE</w:t>
      </w:r>
    </w:p>
    <w:p>
      <w:pPr>
        <w:pStyle w:val="Normalny1"/>
        <w:jc w:val="center"/>
        <w:rPr>
          <w:rFonts w:ascii="Monotype Corsiva" w:hAnsi="Monotype Corsiva"/>
          <w:b/>
          <w:b/>
          <w:color w:val="000000"/>
          <w:sz w:val="32"/>
          <w:szCs w:val="32"/>
        </w:rPr>
      </w:pPr>
      <w:r>
        <w:rPr>
          <w:rFonts w:ascii="Monotype Corsiva" w:hAnsi="Monotype Corsiva"/>
          <w:b/>
          <w:color w:val="000000"/>
          <w:sz w:val="32"/>
          <w:szCs w:val="32"/>
        </w:rPr>
      </w:r>
    </w:p>
    <w:p>
      <w:pPr>
        <w:pStyle w:val="Normalny1"/>
        <w:jc w:val="center"/>
        <w:rPr>
          <w:rFonts w:ascii="Monotype Corsiva" w:hAnsi="Monotype Corsiva"/>
          <w:b/>
          <w:b/>
          <w:sz w:val="32"/>
          <w:szCs w:val="32"/>
        </w:rPr>
      </w:pPr>
      <w:r>
        <w:rPr>
          <w:rFonts w:ascii="Caladea" w:hAnsi="Caladea"/>
          <w:b/>
          <w:color w:val="000000"/>
          <w:sz w:val="28"/>
          <w:szCs w:val="28"/>
        </w:rPr>
        <w:t>zapraszają na</w:t>
      </w:r>
    </w:p>
    <w:p>
      <w:pPr>
        <w:pStyle w:val="Normalny1"/>
        <w:rPr/>
      </w:pPr>
      <w:r>
        <w:rPr>
          <w:rFonts w:ascii="Monotype Corsiva" w:hAnsi="Monotype Corsiva"/>
          <w:b/>
          <w:bCs/>
          <w:color w:val="0070C0"/>
          <w:sz w:val="32"/>
          <w:szCs w:val="32"/>
        </w:rPr>
        <w:t xml:space="preserve">                     </w:t>
      </w:r>
    </w:p>
    <w:p>
      <w:pPr>
        <w:pStyle w:val="Normalny1"/>
        <w:jc w:val="center"/>
        <w:rPr/>
      </w:pPr>
      <w:r>
        <w:rPr>
          <w:rFonts w:ascii="Caladea" w:hAnsi="Caladea"/>
          <w:b/>
          <w:bCs/>
          <w:i/>
          <w:iCs/>
          <w:color w:val="3333FF"/>
          <w:sz w:val="52"/>
          <w:szCs w:val="52"/>
        </w:rPr>
        <w:t xml:space="preserve">PRZEGLĄD  FORM  LITERACKICH </w:t>
      </w:r>
    </w:p>
    <w:p>
      <w:pPr>
        <w:pStyle w:val="Normalny1"/>
        <w:ind w:left="709" w:firstLine="709"/>
        <w:rPr>
          <w:rFonts w:ascii="Monotype Corsiva" w:hAnsi="Monotype Corsiva"/>
          <w:b/>
          <w:b/>
          <w:bCs/>
          <w:color w:val="0070C0"/>
          <w:sz w:val="32"/>
          <w:szCs w:val="32"/>
        </w:rPr>
      </w:pPr>
      <w:r>
        <w:rPr>
          <w:rFonts w:ascii="Monotype Corsiva" w:hAnsi="Monotype Corsiva"/>
          <w:b/>
          <w:bCs/>
          <w:color w:val="0070C0"/>
          <w:sz w:val="32"/>
          <w:szCs w:val="32"/>
        </w:rPr>
      </w:r>
    </w:p>
    <w:p>
      <w:pPr>
        <w:pStyle w:val="Normalny1"/>
        <w:jc w:val="center"/>
        <w:rPr/>
      </w:pPr>
      <w:r>
        <w:rPr>
          <w:rFonts w:ascii="Caladea" w:hAnsi="Caladea"/>
          <w:b/>
          <w:bCs/>
          <w:color w:val="FF3333"/>
          <w:sz w:val="28"/>
          <w:szCs w:val="28"/>
        </w:rPr>
        <w:t>24 października 2018r. (środa),  godz. od 15.00 do 19.00</w:t>
      </w:r>
    </w:p>
    <w:p>
      <w:pPr>
        <w:pStyle w:val="Normalny1"/>
        <w:jc w:val="center"/>
        <w:rPr/>
      </w:pPr>
      <w:r>
        <w:rPr>
          <w:rFonts w:ascii="Caladea" w:hAnsi="Caladea"/>
          <w:b/>
          <w:bCs/>
          <w:color w:val="FF3333"/>
          <w:sz w:val="28"/>
          <w:szCs w:val="28"/>
        </w:rPr>
        <w:t>CK „Muza” Klub „Pod Muzami”</w:t>
      </w:r>
    </w:p>
    <w:p>
      <w:pPr>
        <w:pStyle w:val="Normalny1"/>
        <w:rPr>
          <w:rFonts w:ascii="Caladea" w:hAnsi="Caladea"/>
          <w:b/>
          <w:b/>
          <w:bCs/>
          <w:i/>
          <w:i/>
          <w:iCs/>
          <w:color w:val="CC0000"/>
          <w:sz w:val="44"/>
          <w:szCs w:val="44"/>
        </w:rPr>
      </w:pPr>
      <w:r>
        <w:rPr>
          <w:rFonts w:ascii="Caladea" w:hAnsi="Caladea"/>
          <w:b/>
          <w:bCs/>
          <w:i/>
          <w:iCs/>
          <w:color w:val="3333FF"/>
          <w:sz w:val="44"/>
          <w:szCs w:val="44"/>
        </w:rPr>
        <w:t xml:space="preserve"> </w:t>
      </w:r>
    </w:p>
    <w:p>
      <w:pPr>
        <w:pStyle w:val="Normalny1"/>
        <w:rPr>
          <w:b/>
          <w:b/>
          <w:bCs/>
          <w:sz w:val="32"/>
          <w:szCs w:val="32"/>
        </w:rPr>
      </w:pPr>
      <w:r>
        <w:rPr>
          <w:rFonts w:ascii="Caladea" w:hAnsi="Caladea"/>
          <w:b/>
          <w:bCs/>
          <w:i/>
          <w:iCs/>
          <w:color w:val="FF3333"/>
          <w:sz w:val="26"/>
          <w:szCs w:val="26"/>
        </w:rPr>
        <w:t>Cele konkursu:</w:t>
      </w:r>
    </w:p>
    <w:p>
      <w:pPr>
        <w:pStyle w:val="Normalny1"/>
        <w:jc w:val="both"/>
        <w:rPr/>
      </w:pPr>
      <w:r>
        <w:rPr>
          <w:i/>
          <w:iCs/>
          <w:color w:val="000000"/>
        </w:rPr>
        <w:t xml:space="preserve">ułatwienie dostępu do sztuki, propagowanie poprawnego języka polskiego, rozwijanie </w:t>
        <w:br/>
        <w:t>i umacnianie poczucia tożsamości narodowej, umożliwienie prezentacji dorobku artystycznego amatorów, zachęcenie do rozwijania pasji literackich i wokalnych, podkreślenie roli seniorów w życiu lokalnym powiatu lubińskiego, integracja międzypokoleniowa.</w:t>
      </w:r>
    </w:p>
    <w:p>
      <w:pPr>
        <w:pStyle w:val="Normalny1"/>
        <w:rPr>
          <w:rFonts w:ascii="Monotype Corsiva" w:hAnsi="Monotype Corsiva"/>
          <w:b/>
          <w:b/>
          <w:bCs/>
          <w:i/>
          <w:i/>
          <w:iCs/>
          <w:color w:val="CC0000"/>
          <w:sz w:val="32"/>
          <w:szCs w:val="32"/>
        </w:rPr>
      </w:pPr>
      <w:r>
        <w:rPr>
          <w:rFonts w:ascii="Monotype Corsiva" w:hAnsi="Monotype Corsiva"/>
          <w:b/>
          <w:bCs/>
          <w:i/>
          <w:iCs/>
          <w:color w:val="CC0000"/>
          <w:sz w:val="32"/>
          <w:szCs w:val="32"/>
        </w:rPr>
      </w:r>
    </w:p>
    <w:p>
      <w:pPr>
        <w:pStyle w:val="Normalny1"/>
        <w:rPr>
          <w:sz w:val="26"/>
          <w:szCs w:val="26"/>
        </w:rPr>
      </w:pPr>
      <w:r>
        <w:rPr>
          <w:rFonts w:ascii="Caladea" w:hAnsi="Caladea"/>
          <w:b/>
          <w:bCs/>
          <w:i/>
          <w:iCs/>
          <w:color w:val="FF3333"/>
          <w:sz w:val="26"/>
          <w:szCs w:val="26"/>
        </w:rPr>
        <w:t>Regulamin przeglądu: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>1</w:t>
      </w:r>
      <w:r>
        <w:rPr>
          <w:rFonts w:ascii="Caladea" w:hAnsi="Caladea"/>
        </w:rPr>
        <w:t>.Konkurs będzie odbywał się w następujących kategoriach:</w:t>
      </w:r>
    </w:p>
    <w:p>
      <w:pPr>
        <w:pStyle w:val="Normalny1"/>
        <w:numPr>
          <w:ilvl w:val="0"/>
          <w:numId w:val="1"/>
        </w:numPr>
        <w:jc w:val="both"/>
        <w:rPr/>
      </w:pPr>
      <w:r>
        <w:rPr>
          <w:rFonts w:ascii="Caladea" w:hAnsi="Caladea"/>
          <w:b/>
        </w:rPr>
        <w:t xml:space="preserve">wiersz autorski - </w:t>
      </w:r>
      <w:r>
        <w:rPr>
          <w:rFonts w:ascii="Caladea" w:hAnsi="Caladea"/>
          <w:b/>
          <w:i/>
        </w:rPr>
        <w:t xml:space="preserve">Uwaga! Ocenie podlegać będzie treść i forma wiersza, a zatem nagradzani będą autorzy, a nie osoby prezentujące w imieniu autorów. </w:t>
      </w:r>
    </w:p>
    <w:p>
      <w:pPr>
        <w:pStyle w:val="Normalny1"/>
        <w:numPr>
          <w:ilvl w:val="0"/>
          <w:numId w:val="1"/>
        </w:numPr>
        <w:jc w:val="both"/>
        <w:rPr/>
      </w:pPr>
      <w:r>
        <w:rPr>
          <w:rFonts w:ascii="Caladea" w:hAnsi="Caladea"/>
          <w:b/>
          <w:i/>
          <w:iCs/>
        </w:rPr>
        <w:t>poezja śpiewana.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>2.</w:t>
      </w:r>
      <w:r>
        <w:rPr>
          <w:rFonts w:ascii="Caladea" w:hAnsi="Caladea"/>
        </w:rPr>
        <w:t>Treść wiersza autorskiego można dostarczyć osobiście, przesłać pocztą, fax-em  lub drogą elektroniczną w terminie do 17.10.2018r.</w:t>
      </w:r>
    </w:p>
    <w:p>
      <w:pPr>
        <w:pStyle w:val="Normalny1"/>
        <w:jc w:val="both"/>
        <w:rPr>
          <w:rFonts w:ascii="Caladea" w:hAnsi="Caladea"/>
        </w:rPr>
      </w:pPr>
      <w:r>
        <w:rPr>
          <w:rFonts w:ascii="Caladea" w:hAnsi="Caladea"/>
          <w:b/>
          <w:bCs/>
        </w:rPr>
        <w:t>3</w:t>
      </w:r>
      <w:r>
        <w:rPr>
          <w:rFonts w:ascii="Caladea" w:hAnsi="Caladea"/>
        </w:rPr>
        <w:t>. Każdy uczestnik może  prezentować się w dwóch kategoriach.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>4.</w:t>
      </w:r>
      <w:r>
        <w:rPr>
          <w:rFonts w:ascii="Caladea" w:hAnsi="Caladea"/>
        </w:rPr>
        <w:t xml:space="preserve"> Przegląd skierowany jest do wszystkich osób będących reprezentantami domów dziennego pobytu,       domów opieki, ośrodków wsparcia, warsztatów terapii zajęciowej, szkół organizacji zrzeszających  seniorów i osoby niepełnosprawne powiatu lubińskiego.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>5.</w:t>
      </w:r>
      <w:r>
        <w:rPr>
          <w:rFonts w:ascii="Caladea" w:hAnsi="Caladea"/>
        </w:rPr>
        <w:t xml:space="preserve"> Powołane   Jury  oceniać  będzie: treść i formę wiersza, stopień  trudności  wykonywanych utworów,  ogólny wyraz artystyczny (pomysłowość, strój,  choreografia, interpretacja utworów),  zdolności  aktorskie,  umiejętności  wokalne, aranżacyjne.</w:t>
      </w:r>
    </w:p>
    <w:p>
      <w:pPr>
        <w:pStyle w:val="Normalny1"/>
        <w:rPr/>
      </w:pPr>
      <w:r>
        <w:rPr>
          <w:rFonts w:ascii="Caladea" w:hAnsi="Caladea"/>
          <w:b/>
          <w:bCs/>
        </w:rPr>
        <w:t>6.</w:t>
      </w:r>
      <w:r>
        <w:rPr>
          <w:rFonts w:ascii="Caladea" w:hAnsi="Caladea"/>
        </w:rPr>
        <w:t>W ka</w:t>
      </w:r>
      <w:r>
        <w:rPr>
          <w:rFonts w:cs="Times New Roman" w:ascii="Caladea" w:hAnsi="Caladea"/>
        </w:rPr>
        <w:t>ż</w:t>
      </w:r>
      <w:r>
        <w:rPr>
          <w:rFonts w:ascii="Caladea" w:hAnsi="Caladea"/>
        </w:rPr>
        <w:t>dej kategorii przewidziano klasyfikację od I  do V miejsca (dyplomy, nagrody rzeczowe).    Pozostali uczestnicy otrzymają drobne upominki.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 xml:space="preserve">7. </w:t>
      </w:r>
      <w:r>
        <w:rPr>
          <w:rFonts w:ascii="Caladea" w:hAnsi="Caladea"/>
        </w:rPr>
        <w:t>Zapewniamy  słodki poczęstunek.  Nie pokrywamy kosztów transportu.</w:t>
      </w:r>
    </w:p>
    <w:p>
      <w:pPr>
        <w:pStyle w:val="Normalny1"/>
        <w:jc w:val="both"/>
        <w:rPr/>
      </w:pPr>
      <w:r>
        <w:rPr>
          <w:rFonts w:ascii="Caladea" w:hAnsi="Caladea"/>
          <w:b/>
          <w:bCs/>
        </w:rPr>
        <w:t>8.</w:t>
      </w:r>
      <w:r>
        <w:rPr>
          <w:rFonts w:ascii="Caladea" w:hAnsi="Caladea"/>
        </w:rPr>
        <w:t>Termin składania zgłoszeń konkursowych do dnia 17.10.2018r.</w:t>
      </w:r>
    </w:p>
    <w:p>
      <w:pPr>
        <w:pStyle w:val="Normalny1"/>
        <w:jc w:val="center"/>
        <w:rPr>
          <w:rFonts w:ascii="Caladea" w:hAnsi="Caladea"/>
        </w:rPr>
      </w:pPr>
      <w:r>
        <w:rPr>
          <w:rFonts w:ascii="Caladea" w:hAnsi="Caladea"/>
        </w:rPr>
      </w:r>
    </w:p>
    <w:p>
      <w:pPr>
        <w:pStyle w:val="Normalny1"/>
        <w:jc w:val="center"/>
        <w:rPr>
          <w:b/>
          <w:b/>
          <w:bCs/>
          <w:color w:val="FF0000"/>
        </w:rPr>
      </w:pPr>
      <w:r>
        <w:rPr>
          <w:rFonts w:ascii="Caladea" w:hAnsi="Caladea"/>
          <w:b/>
          <w:bCs/>
          <w:color w:val="FF3333"/>
        </w:rPr>
        <w:t>UWAGA !</w:t>
      </w:r>
    </w:p>
    <w:p>
      <w:pPr>
        <w:pStyle w:val="Normalny1"/>
        <w:jc w:val="center"/>
        <w:rPr/>
      </w:pPr>
      <w:r>
        <w:rPr>
          <w:rFonts w:ascii="Caladea" w:hAnsi="Caladea"/>
          <w:color w:val="FF3333"/>
        </w:rPr>
        <w:t>ILOŚĆ PREZENTACJI JEST OGRANICZONA – OBOWIĄZUJE KOLEJNOŚĆ ZGŁOSZEŃ.</w:t>
      </w:r>
    </w:p>
    <w:p>
      <w:pPr>
        <w:pStyle w:val="Normalny1"/>
        <w:jc w:val="center"/>
        <w:rPr>
          <w:rFonts w:ascii="Caladea" w:hAnsi="Caladea"/>
          <w:b/>
          <w:b/>
          <w:bCs/>
          <w:color w:val="FF3333"/>
        </w:rPr>
      </w:pPr>
      <w:r>
        <w:rPr>
          <w:rFonts w:ascii="Caladea" w:hAnsi="Caladea"/>
          <w:b/>
          <w:bCs/>
          <w:color w:val="FF3333"/>
        </w:rPr>
      </w:r>
    </w:p>
    <w:p>
      <w:pPr>
        <w:pStyle w:val="Normalny1"/>
        <w:jc w:val="center"/>
        <w:rPr>
          <w:rFonts w:ascii="Caladea" w:hAnsi="Caladea"/>
          <w:b/>
          <w:b/>
          <w:bCs/>
        </w:rPr>
      </w:pPr>
      <w:r>
        <w:rPr>
          <w:rFonts w:ascii="Caladea" w:hAnsi="Caladea"/>
          <w:b/>
          <w:bCs/>
          <w:sz w:val="26"/>
          <w:szCs w:val="26"/>
        </w:rPr>
        <w:t>MOPS - Dom Dziennego Pobytu „Senior”</w:t>
      </w:r>
    </w:p>
    <w:p>
      <w:pPr>
        <w:pStyle w:val="Normalny1"/>
        <w:jc w:val="center"/>
        <w:rPr/>
      </w:pPr>
      <w:r>
        <w:rPr>
          <w:rFonts w:ascii="Caladea" w:hAnsi="Caladea"/>
          <w:b/>
          <w:bCs/>
          <w:sz w:val="26"/>
          <w:szCs w:val="26"/>
        </w:rPr>
        <w:t xml:space="preserve">ul. Sienkiewicza 3, 59 – 300  Lubin </w:t>
        <w:br/>
      </w:r>
      <w:hyperlink r:id="rId3">
        <w:r>
          <w:rPr>
            <w:rStyle w:val="Czeinternetowe"/>
            <w:rFonts w:cs="Times New Roman" w:ascii="Caladea" w:hAnsi="Caladea"/>
            <w:b/>
            <w:bCs/>
            <w:color w:val="00000A"/>
            <w:sz w:val="26"/>
            <w:szCs w:val="26"/>
            <w:u w:val="none"/>
          </w:rPr>
          <w:t>tel:76/</w:t>
        </w:r>
      </w:hyperlink>
      <w:r>
        <w:rPr>
          <w:rFonts w:cs="Times New Roman" w:ascii="Caladea" w:hAnsi="Caladea"/>
          <w:b/>
          <w:bCs/>
          <w:sz w:val="26"/>
          <w:szCs w:val="26"/>
        </w:rPr>
        <w:t xml:space="preserve"> 746- 83-61  kom.782-704-400</w:t>
      </w:r>
    </w:p>
    <w:p>
      <w:pPr>
        <w:pStyle w:val="Normalny1"/>
        <w:jc w:val="center"/>
        <w:rPr/>
      </w:pPr>
      <w:r>
        <w:rPr>
          <w:rFonts w:cs="Times New Roman" w:ascii="Caladea" w:hAnsi="Caladea"/>
          <w:b/>
          <w:bCs/>
          <w:sz w:val="26"/>
          <w:szCs w:val="26"/>
          <w:lang w:val="en-US"/>
        </w:rPr>
        <w:t xml:space="preserve">fax-76/847 – 98 – 04, </w:t>
      </w:r>
      <w:hyperlink r:id="rId4">
        <w:r>
          <w:rPr>
            <w:rStyle w:val="Czeinternetowe"/>
            <w:rFonts w:cs="Times New Roman" w:ascii="Caladea" w:hAnsi="Caladea"/>
            <w:b/>
            <w:bCs/>
            <w:color w:val="00000A"/>
            <w:sz w:val="26"/>
            <w:szCs w:val="26"/>
            <w:u w:val="none"/>
            <w:lang w:val="en-US"/>
          </w:rPr>
          <w:t>senior@mops.lubin.pl</w:t>
        </w:r>
      </w:hyperlink>
      <w:r>
        <w:rPr>
          <w:rFonts w:cs="Times New Roman" w:ascii="Caladea" w:hAnsi="Caladea"/>
          <w:b/>
          <w:bCs/>
          <w:sz w:val="26"/>
          <w:szCs w:val="26"/>
          <w:lang w:val="en-US"/>
        </w:rPr>
        <w:t xml:space="preserve">  </w:t>
      </w:r>
      <w:r>
        <w:rPr>
          <w:rFonts w:cs="Times New Roman" w:ascii="Caladea" w:hAnsi="Caladea"/>
          <w:sz w:val="40"/>
          <w:szCs w:val="40"/>
          <w:lang w:val="en-US"/>
        </w:rPr>
        <w:br/>
      </w:r>
    </w:p>
    <w:p>
      <w:pPr>
        <w:pStyle w:val="Normalny1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</w:t>
      </w:r>
      <w:r>
        <w:rPr>
          <w:sz w:val="36"/>
          <w:szCs w:val="36"/>
          <w:lang w:val="en-U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2684780</wp:posOffset>
            </wp:positionH>
            <wp:positionV relativeFrom="paragraph">
              <wp:posOffset>171450</wp:posOffset>
            </wp:positionV>
            <wp:extent cx="504825" cy="514350"/>
            <wp:effectExtent l="0" t="0" r="0" b="0"/>
            <wp:wrapNone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4008755</wp:posOffset>
            </wp:positionH>
            <wp:positionV relativeFrom="paragraph">
              <wp:posOffset>153670</wp:posOffset>
            </wp:positionV>
            <wp:extent cx="534035" cy="534035"/>
            <wp:effectExtent l="0" t="0" r="0" b="0"/>
            <wp:wrapNone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2000250</wp:posOffset>
            </wp:positionH>
            <wp:positionV relativeFrom="paragraph">
              <wp:posOffset>151765</wp:posOffset>
            </wp:positionV>
            <wp:extent cx="540385" cy="523875"/>
            <wp:effectExtent l="0" t="0" r="0" b="0"/>
            <wp:wrapNone/>
            <wp:docPr id="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en-US"/>
        </w:rPr>
        <w:tab/>
        <w:tab/>
        <w:tab/>
      </w:r>
    </w:p>
    <w:p>
      <w:pPr>
        <w:pStyle w:val="Normalny1"/>
        <w:rPr/>
      </w:pPr>
      <w:r>
        <w:rPr>
          <w:sz w:val="36"/>
          <w:szCs w:val="36"/>
          <w:lang w:val="en-U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1272540</wp:posOffset>
            </wp:positionH>
            <wp:positionV relativeFrom="paragraph">
              <wp:posOffset>5080</wp:posOffset>
            </wp:positionV>
            <wp:extent cx="636270" cy="486410"/>
            <wp:effectExtent l="0" t="0" r="0" b="0"/>
            <wp:wrapNone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3312795</wp:posOffset>
            </wp:positionH>
            <wp:positionV relativeFrom="paragraph">
              <wp:posOffset>3175</wp:posOffset>
            </wp:positionV>
            <wp:extent cx="572135" cy="484505"/>
            <wp:effectExtent l="0" t="0" r="0" b="0"/>
            <wp:wrapNone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en-US"/>
        </w:rPr>
        <w:tab/>
        <w:tab/>
        <w:t xml:space="preserve">                 </w:t>
      </w:r>
    </w:p>
    <w:p>
      <w:pPr>
        <w:pStyle w:val="Normalny1"/>
        <w:jc w:val="center"/>
        <w:rPr>
          <w:rFonts w:ascii="Andalus" w:hAnsi="Andalus"/>
        </w:rPr>
      </w:pPr>
      <w:r>
        <w:rPr>
          <w:rFonts w:ascii="Andalus" w:hAnsi="Andalus"/>
        </w:rPr>
      </w:r>
    </w:p>
    <w:p>
      <w:pPr>
        <w:pStyle w:val="Normalny1"/>
        <w:jc w:val="center"/>
        <w:rPr/>
      </w:pPr>
      <w:r>
        <w:rPr>
          <w:rFonts w:ascii="Comic Sans MS" w:hAnsi="Comic Sans MS"/>
          <w:b/>
          <w:bCs/>
          <w:sz w:val="28"/>
          <w:szCs w:val="28"/>
        </w:rPr>
        <w:t>PRZEGLĄD FORM LITERACKICH</w:t>
      </w:r>
    </w:p>
    <w:p>
      <w:pPr>
        <w:pStyle w:val="Normalny1"/>
        <w:rPr>
          <w:rFonts w:ascii="Andalus" w:hAnsi="Andalus"/>
          <w:sz w:val="28"/>
          <w:szCs w:val="28"/>
        </w:rPr>
      </w:pPr>
      <w:r>
        <w:rPr>
          <w:rFonts w:ascii="Andalus" w:hAnsi="Andalus"/>
          <w:b/>
          <w:bCs/>
          <w:i/>
          <w:iCs/>
          <w:color w:val="800000"/>
          <w:sz w:val="28"/>
          <w:szCs w:val="28"/>
        </w:rPr>
        <w:tab/>
        <w:tab/>
        <w:tab/>
        <w:t xml:space="preserve">   </w:t>
      </w:r>
      <w:r>
        <w:rPr>
          <w:rFonts w:ascii="Andalus" w:hAnsi="Andalus"/>
          <w:color w:val="000000"/>
          <w:sz w:val="28"/>
          <w:szCs w:val="28"/>
        </w:rPr>
        <w:t xml:space="preserve">   </w:t>
      </w:r>
    </w:p>
    <w:p>
      <w:pPr>
        <w:pStyle w:val="Normalny1"/>
        <w:rPr>
          <w:rFonts w:ascii="Andalus" w:hAnsi="Andalus"/>
          <w:sz w:val="26"/>
          <w:szCs w:val="26"/>
        </w:rPr>
      </w:pPr>
      <w:r>
        <w:rPr>
          <w:rFonts w:ascii="Comic Sans MS" w:hAnsi="Comic Sans MS"/>
          <w:color w:val="000000"/>
          <w:sz w:val="26"/>
          <w:szCs w:val="26"/>
        </w:rPr>
        <w:t xml:space="preserve"> </w:t>
      </w:r>
      <w:r>
        <w:rPr>
          <w:rFonts w:ascii="Comic Sans MS" w:hAnsi="Comic Sans MS"/>
          <w:color w:val="000000"/>
          <w:sz w:val="26"/>
          <w:szCs w:val="26"/>
        </w:rPr>
        <w:t xml:space="preserve">1. Imię i nazwisko wykonawcy, telefon kontaktowy </w:t>
      </w:r>
      <w:r>
        <w:rPr>
          <w:rFonts w:ascii="Andalus" w:hAnsi="Andalus"/>
          <w:color w:val="000000"/>
          <w:sz w:val="26"/>
          <w:szCs w:val="26"/>
        </w:rPr>
        <w:t xml:space="preserve"> </w:t>
      </w:r>
      <w:r>
        <w:rPr>
          <w:rFonts w:ascii="Andalus" w:hAnsi="Andalus"/>
          <w:b/>
          <w:bCs/>
          <w:color w:val="000000"/>
          <w:sz w:val="26"/>
          <w:szCs w:val="26"/>
        </w:rPr>
        <w:t xml:space="preserve">  </w:t>
      </w:r>
      <w:r>
        <w:rPr>
          <w:rFonts w:ascii="Andalus" w:hAnsi="Andalus"/>
          <w:color w:val="000000"/>
          <w:sz w:val="26"/>
          <w:szCs w:val="26"/>
        </w:rPr>
        <w:t xml:space="preserve">  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>
          <w:rFonts w:ascii="Andalus" w:hAnsi="Andalus"/>
          <w:sz w:val="28"/>
          <w:szCs w:val="28"/>
        </w:rPr>
      </w:pPr>
      <w:r>
        <w:rPr>
          <w:rFonts w:ascii="Comic Sans MS" w:hAnsi="Comic Sans MS"/>
          <w:color w:val="000000"/>
          <w:sz w:val="26"/>
          <w:szCs w:val="26"/>
        </w:rPr>
        <w:t>2. Nazwa reprezentowanej jednostki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/>
      </w:pPr>
      <w:r>
        <w:rPr>
          <w:rFonts w:ascii="Comic Sans MS" w:hAnsi="Comic Sans MS"/>
          <w:color w:val="000000"/>
          <w:sz w:val="26"/>
          <w:szCs w:val="26"/>
        </w:rPr>
        <w:t>3. Prezentowany program: tytuł utworu literackiego: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>
          <w:rFonts w:ascii="Andalus" w:hAnsi="Andalus"/>
          <w:sz w:val="28"/>
          <w:szCs w:val="28"/>
        </w:rPr>
      </w:pPr>
      <w:r>
        <w:rPr>
          <w:rFonts w:ascii="Comic Sans MS" w:hAnsi="Comic Sans MS"/>
          <w:color w:val="000000"/>
          <w:sz w:val="26"/>
          <w:szCs w:val="26"/>
        </w:rPr>
        <w:t>tytuł i autor utworu ( dotyczy kategorii poezja śpiewana)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...............................................................................................................................................................................................….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/>
      </w:pPr>
      <w:r>
        <w:rPr>
          <w:rFonts w:ascii="Comic Sans MS" w:hAnsi="Comic Sans MS"/>
          <w:color w:val="000000"/>
          <w:sz w:val="26"/>
          <w:szCs w:val="26"/>
        </w:rPr>
        <w:t>4. Rodzaj akompaniamentu, podkładu muzycznego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/>
      </w:pPr>
      <w:r>
        <w:rPr>
          <w:rFonts w:ascii="Comic Sans MS" w:hAnsi="Comic Sans MS"/>
          <w:color w:val="000000"/>
          <w:sz w:val="26"/>
          <w:szCs w:val="26"/>
        </w:rPr>
        <w:t>5. Zapotrzebowanie techniczne ( np. stolik, krzesło, linia wzmacniająca instrument, sprzęt do odtworzenia płyty CD, nośnika USB –  w przypadku korzystania z podkładu  prosimy o dostarczenie go do dn. 17 października br.)</w:t>
      </w:r>
      <w:r>
        <w:rPr>
          <w:rFonts w:ascii="Andalus" w:hAnsi="Andalus"/>
          <w:color w:val="000000"/>
          <w:sz w:val="26"/>
          <w:szCs w:val="26"/>
        </w:rPr>
        <w:br/>
        <w:t>................................................................................................................................................................................................…</w:t>
      </w:r>
    </w:p>
    <w:p>
      <w:pPr>
        <w:pStyle w:val="Normalny1"/>
        <w:rPr/>
      </w:pPr>
      <w:r>
        <w:rPr>
          <w:rFonts w:ascii="Andalus" w:hAnsi="Andalus"/>
          <w:color w:val="00000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ny1"/>
        <w:rPr>
          <w:rFonts w:ascii="Andalus" w:hAnsi="Andalus"/>
          <w:color w:val="000000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</w:r>
    </w:p>
    <w:p>
      <w:pPr>
        <w:pStyle w:val="Normalny1"/>
        <w:rPr>
          <w:rFonts w:ascii="Andalus" w:hAnsi="Andalus"/>
          <w:sz w:val="28"/>
          <w:szCs w:val="28"/>
        </w:rPr>
      </w:pPr>
      <w:r>
        <w:rPr>
          <w:rFonts w:ascii="Comic Sans MS" w:hAnsi="Comic Sans MS"/>
          <w:color w:val="000000"/>
          <w:sz w:val="26"/>
          <w:szCs w:val="26"/>
        </w:rPr>
        <w:t>6. Imię i nazwisko opiekuna</w:t>
      </w:r>
    </w:p>
    <w:p>
      <w:pPr>
        <w:pStyle w:val="Normalny1"/>
        <w:rPr>
          <w:rFonts w:ascii="Andalus" w:hAnsi="Andalus"/>
          <w:sz w:val="26"/>
          <w:szCs w:val="26"/>
        </w:rPr>
      </w:pPr>
      <w:r>
        <w:rPr>
          <w:rFonts w:ascii="Andalus" w:hAnsi="Andalus"/>
          <w:color w:val="000000"/>
          <w:sz w:val="26"/>
          <w:szCs w:val="26"/>
        </w:rPr>
        <w:t xml:space="preserve">...................................................................................................................................................................................................... </w:t>
      </w:r>
    </w:p>
    <w:p>
      <w:pPr>
        <w:pStyle w:val="Normalny1"/>
        <w:widowControl/>
        <w:suppressAutoHyphens w:val="false"/>
        <w:spacing w:before="100" w:after="0"/>
        <w:jc w:val="center"/>
        <w:textAlignment w:val="auto"/>
        <w:rPr>
          <w:rFonts w:ascii="Andalus" w:hAnsi="Andalus" w:eastAsia="Times New Roman" w:cs="Times New Roman"/>
          <w:bCs/>
        </w:rPr>
      </w:pPr>
      <w:r>
        <w:rPr>
          <w:rFonts w:eastAsia="Times New Roman" w:cs="Times New Roman" w:ascii="Andalus" w:hAnsi="Andalus"/>
          <w:bCs/>
        </w:rPr>
        <w:br/>
      </w:r>
    </w:p>
    <w:p>
      <w:pPr>
        <w:pStyle w:val="Normalny1"/>
        <w:widowControl/>
        <w:suppressAutoHyphens w:val="false"/>
        <w:spacing w:before="100" w:after="0"/>
        <w:jc w:val="center"/>
        <w:textAlignment w:val="auto"/>
        <w:rPr/>
      </w:pPr>
      <w:r>
        <w:rPr>
          <w:rFonts w:eastAsia="Times New Roman" w:cs="Times New Roman" w:ascii="Comic Sans MS" w:hAnsi="Comic Sans MS"/>
          <w:b/>
          <w:bCs/>
        </w:rPr>
        <w:t>Oświadczenie</w:t>
      </w:r>
    </w:p>
    <w:p>
      <w:pPr>
        <w:pStyle w:val="Normal"/>
        <w:suppressAutoHyphens w:val="false"/>
        <w:spacing w:before="100" w:after="0"/>
        <w:rPr/>
      </w:pPr>
      <w:r>
        <w:rPr>
          <w:rFonts w:eastAsia="Times New Roman" w:cs="Times New Roman"/>
          <w:b/>
          <w:i/>
          <w:iCs/>
          <w:color w:val="000000"/>
          <w:shd w:fill="FFFFFF" w:val="clear"/>
        </w:rPr>
        <w:t xml:space="preserve">Wyrażam zgodę/ nie wyrażam zgody (niewłaściwe skreślić) na przechowywanie i przetwarzanie moich danych osobowych </w:t>
        <w:br/>
        <w:t>do celów Przeglądu Form Literackich</w:t>
      </w:r>
    </w:p>
    <w:p>
      <w:pPr>
        <w:pStyle w:val="Normal"/>
        <w:rPr/>
      </w:pPr>
      <w:r>
        <w:rPr>
          <w:rFonts w:cs="Times New Roman" w:ascii="Andalus" w:hAnsi="Andalus"/>
          <w:sz w:val="24"/>
          <w:szCs w:val="24"/>
        </w:rPr>
        <w:br/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>
          <w:rFonts w:ascii="Andalus" w:hAnsi="Andalus"/>
        </w:rPr>
      </w:pPr>
      <w:r>
        <w:rPr>
          <w:rFonts w:eastAsia="Times New Roman" w:cs="Times New Roman" w:ascii="Andalus" w:hAnsi="Andalus"/>
        </w:rPr>
        <w:tab/>
        <w:tab/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>
          <w:rFonts w:ascii="Andalus" w:hAnsi="Andalus"/>
        </w:rPr>
      </w:pPr>
      <w:r>
        <w:rPr>
          <w:rFonts w:eastAsia="Times New Roman" w:cs="Times New Roman" w:ascii="Andalus" w:hAnsi="Andalus"/>
        </w:rPr>
        <w:tab/>
        <w:tab/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>
          <w:rFonts w:ascii="Andalus" w:hAnsi="Andalus" w:eastAsia="Times New Roman" w:cs="Times New Roman"/>
        </w:rPr>
      </w:pPr>
      <w:r>
        <w:rPr>
          <w:rFonts w:eastAsia="Times New Roman" w:cs="Times New Roman" w:ascii="Andalus" w:hAnsi="Andalus"/>
        </w:rPr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/>
      </w:pPr>
      <w:r>
        <w:rPr>
          <w:rFonts w:eastAsia="Times New Roman" w:cs="Times New Roman" w:ascii="Andalus" w:hAnsi="Andalus"/>
        </w:rPr>
        <w:tab/>
        <w:tab/>
        <w:tab/>
        <w:tab/>
        <w:t xml:space="preserve"> ........................................................................</w:t>
        <w:br/>
        <w:tab/>
        <w:tab/>
        <w:tab/>
        <w:tab/>
        <w:tab/>
      </w:r>
      <w:r>
        <w:rPr>
          <w:rFonts w:eastAsia="Times New Roman" w:cs="Times New Roman" w:ascii="Comic Sans MS" w:hAnsi="Comic Sans MS"/>
        </w:rPr>
        <w:tab/>
        <w:t>(data, czytelny podpis)</w:t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/>
      </w:pPr>
      <w:r>
        <w:rPr>
          <w:rFonts w:eastAsia="Times New Roman" w:cs="Times New Roman" w:ascii="Andalus" w:hAnsi="Andalus"/>
        </w:rPr>
        <w:tab/>
        <w:tab/>
        <w:tab/>
        <w:tab/>
      </w:r>
    </w:p>
    <w:p>
      <w:pPr>
        <w:pStyle w:val="Normalny1"/>
        <w:widowControl/>
        <w:suppressAutoHyphens w:val="false"/>
        <w:spacing w:before="100" w:after="0"/>
        <w:ind w:left="3544" w:firstLine="709"/>
        <w:textAlignment w:val="auto"/>
        <w:rPr/>
      </w:pPr>
      <w:r>
        <w:rPr/>
      </w:r>
    </w:p>
    <w:sectPr>
      <w:headerReference w:type="default" r:id="rId10"/>
      <w:type w:val="nextPage"/>
      <w:pgSz w:w="11906" w:h="16838"/>
      <w:pgMar w:left="720" w:right="720" w:header="708" w:top="765" w:footer="0" w:bottom="708" w:gutter="0"/>
      <w:pgNumType w:fmt="decimal"/>
      <w:formProt w:val="false"/>
      <w:textDirection w:val="lrTb"/>
      <w:docGrid w:type="default" w:linePitch="326" w:charSpace="100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Caladea">
    <w:altName w:val="Cambria"/>
    <w:charset w:val="ee"/>
    <w:family w:val="roman"/>
    <w:pitch w:val="variable"/>
  </w:font>
  <w:font w:name="Symbo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Monotype Corsiva">
    <w:charset w:val="ee"/>
    <w:family w:val="roman"/>
    <w:pitch w:val="variable"/>
  </w:font>
  <w:font w:name="Andalus">
    <w:charset w:val="ee"/>
    <w:family w:val="roman"/>
    <w:pitch w:val="variable"/>
  </w:font>
  <w:font w:name="Comic Sans MS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keepNext w:val="true"/>
      <w:tabs>
        <w:tab w:val="center" w:pos="4536" w:leader="none"/>
        <w:tab w:val="right" w:pos="9072" w:leader="none"/>
      </w:tabs>
      <w:spacing w:before="24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526c"/>
    <w:pPr>
      <w:widowControl/>
      <w:suppressAutoHyphens w:val="true"/>
      <w:overflowPunct w:val="true"/>
      <w:bidi w:val="0"/>
      <w:jc w:val="left"/>
    </w:pPr>
    <w:rPr>
      <w:rFonts w:ascii="Times New Roman" w:hAnsi="Times New Roman" w:eastAsia="Lucida Sans Unicode" w:cs="Tahoma"/>
      <w:color w:val="00000A"/>
      <w:kern w:val="0"/>
      <w:sz w:val="20"/>
      <w:szCs w:val="20"/>
      <w:lang w:eastAsia="pl-PL" w:bidi="ar-SA" w:val="pl-PL"/>
    </w:rPr>
  </w:style>
  <w:style w:type="paragraph" w:styleId="Nagwek1">
    <w:name w:val="Heading 1"/>
    <w:basedOn w:val="Gwka"/>
    <w:qFormat/>
    <w:rsid w:val="008718a8"/>
    <w:pPr>
      <w:keepLines/>
      <w:widowControl w:val="false"/>
      <w:spacing w:before="480" w:after="0"/>
      <w:outlineLvl w:val="0"/>
    </w:pPr>
    <w:rPr>
      <w:rFonts w:ascii="Cambria" w:hAnsi="Cambria" w:eastAsia="Times New Roman" w:cs="Times New Roman"/>
      <w:b/>
      <w:bCs/>
      <w:color w:val="365F91"/>
    </w:rPr>
  </w:style>
  <w:style w:type="paragraph" w:styleId="Nagwek2">
    <w:name w:val="Heading 2"/>
    <w:basedOn w:val="Gwka"/>
    <w:qFormat/>
    <w:rsid w:val="008718a8"/>
    <w:pPr>
      <w:keepLines/>
      <w:widowControl w:val="false"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Nagwek3">
    <w:name w:val="Heading 3"/>
    <w:basedOn w:val="Gwka"/>
    <w:qFormat/>
    <w:rsid w:val="008718a8"/>
    <w:pPr>
      <w:keepLines/>
      <w:widowControl w:val="false"/>
      <w:spacing w:before="200" w:after="0"/>
      <w:outlineLvl w:val="2"/>
    </w:pPr>
    <w:rPr>
      <w:rFonts w:ascii="Cambria" w:hAnsi="Cambria" w:eastAsia="Times New Roman" w:cs="Times New Roman"/>
      <w:b/>
      <w:bCs/>
      <w:color w:val="4F81BD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sid w:val="008718a8"/>
    <w:rPr/>
  </w:style>
  <w:style w:type="character" w:styleId="Czeinternetowe" w:customStyle="1">
    <w:name w:val="Łącze internetowe"/>
    <w:basedOn w:val="DefaultParagraphFont"/>
    <w:uiPriority w:val="99"/>
    <w:unhideWhenUsed/>
    <w:rsid w:val="00bc1d03"/>
    <w:rPr>
      <w:color w:val="0000FF"/>
      <w:u w:val="single"/>
    </w:rPr>
  </w:style>
  <w:style w:type="character" w:styleId="Znakiwypunktowania" w:customStyle="1">
    <w:name w:val="Znaki wypunktowania"/>
    <w:qFormat/>
    <w:rsid w:val="008718a8"/>
    <w:rPr>
      <w:rFonts w:ascii="OpenSymbol" w:hAnsi="OpenSymbol" w:eastAsia="OpenSymbol" w:cs="OpenSymbol"/>
    </w:rPr>
  </w:style>
  <w:style w:type="character" w:styleId="NagwekZnak" w:customStyle="1">
    <w:name w:val="Nagłówek Znak"/>
    <w:basedOn w:val="DefaultParagraphFont"/>
    <w:qFormat/>
    <w:rsid w:val="008718a8"/>
    <w:rPr/>
  </w:style>
  <w:style w:type="character" w:styleId="StopkaZnak" w:customStyle="1">
    <w:name w:val="Stopka Znak"/>
    <w:basedOn w:val="DefaultParagraphFont"/>
    <w:qFormat/>
    <w:rsid w:val="008718a8"/>
    <w:rPr/>
  </w:style>
  <w:style w:type="character" w:styleId="TekstdymkaZnak" w:customStyle="1">
    <w:name w:val="Tekst dymka Znak"/>
    <w:basedOn w:val="DefaultParagraphFont"/>
    <w:qFormat/>
    <w:rsid w:val="008718a8"/>
    <w:rPr>
      <w:rFonts w:ascii="Tahoma" w:hAnsi="Tahoma"/>
      <w:sz w:val="16"/>
      <w:szCs w:val="16"/>
    </w:rPr>
  </w:style>
  <w:style w:type="character" w:styleId="Nagwek2Znak" w:customStyle="1">
    <w:name w:val="Nagłówek 2 Znak"/>
    <w:basedOn w:val="DefaultParagraphFont"/>
    <w:qFormat/>
    <w:rsid w:val="008718a8"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Nagwek1Znak" w:customStyle="1">
    <w:name w:val="Nagłówek 1 Znak"/>
    <w:basedOn w:val="DefaultParagraphFont"/>
    <w:qFormat/>
    <w:rsid w:val="008718a8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Nagwek3Znak" w:customStyle="1">
    <w:name w:val="Nagłówek 3 Znak"/>
    <w:basedOn w:val="DefaultParagraphFont"/>
    <w:qFormat/>
    <w:rsid w:val="008718a8"/>
    <w:rPr>
      <w:rFonts w:ascii="Cambria" w:hAnsi="Cambria" w:eastAsia="Times New Roman" w:cs="Times New Roman"/>
      <w:b/>
      <w:bCs/>
      <w:color w:val="4F81BD"/>
    </w:rPr>
  </w:style>
  <w:style w:type="character" w:styleId="ListLabel1" w:customStyle="1">
    <w:name w:val="ListLabel 1"/>
    <w:qFormat/>
    <w:rsid w:val="00e761f1"/>
    <w:rPr>
      <w:rFonts w:ascii="Caladea" w:hAnsi="Caladea" w:cs="OpenSymbol"/>
    </w:rPr>
  </w:style>
  <w:style w:type="character" w:styleId="ListLabel2" w:customStyle="1">
    <w:name w:val="ListLabel 2"/>
    <w:qFormat/>
    <w:rsid w:val="00e761f1"/>
    <w:rPr>
      <w:rFonts w:ascii="Caladea" w:hAnsi="Caladea" w:cs="OpenSymbol"/>
    </w:rPr>
  </w:style>
  <w:style w:type="character" w:styleId="ListLabel3" w:customStyle="1">
    <w:name w:val="ListLabel 3"/>
    <w:qFormat/>
    <w:rsid w:val="00e761f1"/>
    <w:rPr>
      <w:rFonts w:ascii="Caladea" w:hAnsi="Caladea" w:cs="OpenSymbol"/>
    </w:rPr>
  </w:style>
  <w:style w:type="character" w:styleId="ListLabel4" w:customStyle="1">
    <w:name w:val="ListLabel 4"/>
    <w:qFormat/>
    <w:rsid w:val="00e761f1"/>
    <w:rPr>
      <w:rFonts w:ascii="Caladea" w:hAnsi="Caladea" w:cs="OpenSymbol"/>
    </w:rPr>
  </w:style>
  <w:style w:type="character" w:styleId="ListLabel5" w:customStyle="1">
    <w:name w:val="ListLabel 5"/>
    <w:qFormat/>
    <w:rsid w:val="00e761f1"/>
    <w:rPr>
      <w:rFonts w:cs="OpenSymbol"/>
    </w:rPr>
  </w:style>
  <w:style w:type="character" w:styleId="ListLabel6" w:customStyle="1">
    <w:name w:val="ListLabel 6"/>
    <w:qFormat/>
    <w:rsid w:val="008b2261"/>
    <w:rPr>
      <w:rFonts w:cs="Symbol"/>
    </w:rPr>
  </w:style>
  <w:style w:type="character" w:styleId="ListLabel7" w:customStyle="1">
    <w:name w:val="ListLabel 7"/>
    <w:qFormat/>
    <w:rsid w:val="008b2261"/>
    <w:rPr>
      <w:rFonts w:cs="OpenSymbol"/>
    </w:rPr>
  </w:style>
  <w:style w:type="character" w:styleId="ListLabel8" w:customStyle="1">
    <w:name w:val="ListLabel 8"/>
    <w:qFormat/>
    <w:rsid w:val="008b2261"/>
    <w:rPr>
      <w:rFonts w:cs="Symbol"/>
    </w:rPr>
  </w:style>
  <w:style w:type="character" w:styleId="ListLabel9" w:customStyle="1">
    <w:name w:val="ListLabel 9"/>
    <w:qFormat/>
    <w:rsid w:val="008b2261"/>
    <w:rPr>
      <w:rFonts w:cs="OpenSymbol"/>
    </w:rPr>
  </w:style>
  <w:style w:type="character" w:styleId="ListLabel10" w:customStyle="1">
    <w:name w:val="ListLabel 10"/>
    <w:qFormat/>
    <w:rsid w:val="008b2261"/>
    <w:rPr>
      <w:rFonts w:cs="Symbol"/>
    </w:rPr>
  </w:style>
  <w:style w:type="character" w:styleId="ListLabel11" w:customStyle="1">
    <w:name w:val="ListLabel 11"/>
    <w:qFormat/>
    <w:rsid w:val="008b2261"/>
    <w:rPr>
      <w:rFonts w:cs="OpenSymbol"/>
    </w:rPr>
  </w:style>
  <w:style w:type="character" w:styleId="WW8Num3z0" w:customStyle="1">
    <w:name w:val="WW8Num3z0"/>
    <w:qFormat/>
    <w:rsid w:val="008b2261"/>
    <w:rPr>
      <w:rFonts w:ascii="Symbol" w:hAnsi="Symbol" w:cs="Symbol"/>
    </w:rPr>
  </w:style>
  <w:style w:type="character" w:styleId="WW8Num2z0" w:customStyle="1">
    <w:name w:val="WW8Num2z0"/>
    <w:qFormat/>
    <w:rsid w:val="008b2261"/>
    <w:rPr>
      <w:sz w:val="16"/>
      <w:szCs w:val="16"/>
    </w:rPr>
  </w:style>
  <w:style w:type="character" w:styleId="WW8Num1z0" w:customStyle="1">
    <w:name w:val="WW8Num1z0"/>
    <w:qFormat/>
    <w:rsid w:val="008b2261"/>
    <w:rPr>
      <w:rFonts w:ascii="Symbol" w:hAnsi="Symbol" w:cs="Symbol"/>
    </w:rPr>
  </w:style>
  <w:style w:type="character" w:styleId="ListLabel12" w:customStyle="1">
    <w:name w:val="ListLabel 12"/>
    <w:qFormat/>
    <w:rsid w:val="008b2261"/>
    <w:rPr>
      <w:rFonts w:cs="Symbol"/>
    </w:rPr>
  </w:style>
  <w:style w:type="character" w:styleId="ListLabel13" w:customStyle="1">
    <w:name w:val="ListLabel 13"/>
    <w:qFormat/>
    <w:rsid w:val="008b2261"/>
    <w:rPr>
      <w:rFonts w:cs="OpenSymbol"/>
    </w:rPr>
  </w:style>
  <w:style w:type="character" w:styleId="ListLabel14" w:customStyle="1">
    <w:name w:val="ListLabel 14"/>
    <w:qFormat/>
    <w:rsid w:val="008b2261"/>
    <w:rPr>
      <w:rFonts w:cs="Symbol"/>
    </w:rPr>
  </w:style>
  <w:style w:type="character" w:styleId="ListLabel15" w:customStyle="1">
    <w:name w:val="ListLabel 15"/>
    <w:qFormat/>
    <w:rsid w:val="008b2261"/>
    <w:rPr>
      <w:rFonts w:cs="OpenSymbol"/>
    </w:rPr>
  </w:style>
  <w:style w:type="character" w:styleId="ListLabel16" w:customStyle="1">
    <w:name w:val="ListLabel 16"/>
    <w:qFormat/>
    <w:rsid w:val="008b2261"/>
    <w:rPr>
      <w:rFonts w:cs="Symbol"/>
    </w:rPr>
  </w:style>
  <w:style w:type="character" w:styleId="ListLabel17" w:customStyle="1">
    <w:name w:val="ListLabel 17"/>
    <w:qFormat/>
    <w:rsid w:val="008b2261"/>
    <w:rPr>
      <w:rFonts w:cs="OpenSymbol"/>
    </w:rPr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ascii="Caladea" w:hAnsi="Caladea" w:cs="Times New Roman"/>
      <w:b/>
      <w:bCs/>
      <w:color w:val="00000A"/>
      <w:sz w:val="26"/>
      <w:szCs w:val="26"/>
      <w:u w:val="none"/>
    </w:rPr>
  </w:style>
  <w:style w:type="character" w:styleId="ListLabel28">
    <w:name w:val="ListLabel 28"/>
    <w:qFormat/>
    <w:rPr>
      <w:rFonts w:ascii="Caladea" w:hAnsi="Caladea" w:cs="Times New Roman"/>
      <w:b/>
      <w:bCs/>
      <w:color w:val="00000A"/>
      <w:sz w:val="26"/>
      <w:szCs w:val="26"/>
      <w:u w:val="none"/>
      <w:lang w:val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 w:customStyle="1">
    <w:name w:val="Body Text"/>
    <w:basedOn w:val="Normal"/>
    <w:qFormat/>
    <w:rsid w:val="008718a8"/>
    <w:pPr>
      <w:widowControl w:val="false"/>
      <w:spacing w:lineRule="auto" w:line="288" w:before="0" w:after="120"/>
    </w:pPr>
    <w:rPr/>
  </w:style>
  <w:style w:type="paragraph" w:styleId="Lista">
    <w:name w:val="List"/>
    <w:basedOn w:val="Tretekstu"/>
    <w:rsid w:val="008718a8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8718a8"/>
    <w:pPr>
      <w:widowControl w:val="false"/>
      <w:suppressLineNumbers/>
    </w:pPr>
    <w:rPr>
      <w:rFonts w:cs="Mangal"/>
    </w:rPr>
  </w:style>
  <w:style w:type="paragraph" w:styleId="Gwka" w:customStyle="1">
    <w:name w:val="Header"/>
    <w:basedOn w:val="Normalny1"/>
    <w:next w:val="Tretekstu"/>
    <w:rsid w:val="008718a8"/>
    <w:pPr>
      <w:keepNext w:val="true"/>
      <w:tabs>
        <w:tab w:val="center" w:pos="4536" w:leader="none"/>
        <w:tab w:val="right" w:pos="9072" w:leader="none"/>
      </w:tabs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ygnatura">
    <w:name w:val="Signature"/>
    <w:basedOn w:val="Normal"/>
    <w:rsid w:val="008b226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ny1" w:customStyle="1">
    <w:name w:val="Normalny1"/>
    <w:qFormat/>
    <w:rsid w:val="008718a8"/>
    <w:pPr>
      <w:widowControl w:val="false"/>
      <w:suppressAutoHyphens w:val="true"/>
      <w:overflowPunct w:val="true"/>
      <w:bidi w:val="0"/>
      <w:jc w:val="left"/>
      <w:textAlignment w:val="baseline"/>
    </w:pPr>
    <w:rPr>
      <w:rFonts w:ascii="Times New Roman" w:hAnsi="Times New Roman" w:eastAsia="Lucida Sans Unicode" w:cs="Tahoma"/>
      <w:color w:val="00000A"/>
      <w:kern w:val="0"/>
      <w:sz w:val="24"/>
      <w:szCs w:val="24"/>
      <w:lang w:eastAsia="pl-PL" w:bidi="ar-SA" w:val="pl-PL"/>
    </w:rPr>
  </w:style>
  <w:style w:type="paragraph" w:styleId="Podpis1" w:customStyle="1">
    <w:name w:val="Podpis1"/>
    <w:basedOn w:val="Normalny1"/>
    <w:qFormat/>
    <w:rsid w:val="008718a8"/>
    <w:pPr>
      <w:suppressLineNumbers/>
      <w:spacing w:before="120" w:after="120"/>
    </w:pPr>
    <w:rPr>
      <w:i/>
      <w:iCs/>
      <w:szCs w:val="20"/>
    </w:rPr>
  </w:style>
  <w:style w:type="paragraph" w:styleId="Stopka">
    <w:name w:val="Footer"/>
    <w:basedOn w:val="Normalny1"/>
    <w:rsid w:val="008718a8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ny1"/>
    <w:qFormat/>
    <w:rsid w:val="008718a8"/>
    <w:pPr/>
    <w:rPr>
      <w:rFonts w:ascii="Tahoma" w:hAnsi="Tahoma"/>
      <w:sz w:val="16"/>
      <w:szCs w:val="16"/>
    </w:rPr>
  </w:style>
  <w:style w:type="paragraph" w:styleId="NormalWeb">
    <w:name w:val="Normal (Web)"/>
    <w:basedOn w:val="Normalny1"/>
    <w:qFormat/>
    <w:rsid w:val="008718a8"/>
    <w:pPr>
      <w:widowControl/>
      <w:suppressAutoHyphens w:val="false"/>
      <w:spacing w:before="100" w:after="119"/>
      <w:textAlignment w:val="auto"/>
    </w:pPr>
    <w:rPr>
      <w:rFonts w:eastAsia="Times New Roman" w:cs="Times New Roman"/>
    </w:rPr>
  </w:style>
  <w:style w:type="paragraph" w:styleId="Cytaty" w:customStyle="1">
    <w:name w:val="Cytaty"/>
    <w:basedOn w:val="Normalny1"/>
    <w:qFormat/>
    <w:rsid w:val="00e761f1"/>
    <w:pPr/>
    <w:rPr/>
  </w:style>
  <w:style w:type="paragraph" w:styleId="Tytu">
    <w:name w:val="Title"/>
    <w:basedOn w:val="Gwka"/>
    <w:qFormat/>
    <w:rsid w:val="00e761f1"/>
    <w:pPr/>
    <w:rPr/>
  </w:style>
  <w:style w:type="paragraph" w:styleId="Podtytu">
    <w:name w:val="Subtitle"/>
    <w:basedOn w:val="Gwka"/>
    <w:qFormat/>
    <w:rsid w:val="00e761f1"/>
    <w:pPr/>
    <w:rPr/>
  </w:style>
  <w:style w:type="paragraph" w:styleId="Zawartotabeli" w:customStyle="1">
    <w:name w:val="Zawartość tabeli"/>
    <w:basedOn w:val="Normal"/>
    <w:qFormat/>
    <w:rsid w:val="008b2261"/>
    <w:pPr/>
    <w:rPr/>
  </w:style>
  <w:style w:type="paragraph" w:styleId="Nagwektabeli" w:customStyle="1">
    <w:name w:val="Nagłówek tabeli"/>
    <w:basedOn w:val="Zawartotabeli"/>
    <w:qFormat/>
    <w:rsid w:val="008b2261"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  <w:rsid w:val="008718a8"/>
  </w:style>
  <w:style w:type="numbering" w:styleId="WW8Num2" w:customStyle="1">
    <w:name w:val="WW8Num2"/>
    <w:qFormat/>
    <w:rsid w:val="008b2261"/>
  </w:style>
  <w:style w:type="numbering" w:styleId="WW8Num3" w:customStyle="1">
    <w:name w:val="WW8Num3"/>
    <w:qFormat/>
    <w:rsid w:val="008b2261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tel:76/" TargetMode="External"/><Relationship Id="rId4" Type="http://schemas.openxmlformats.org/officeDocument/2006/relationships/hyperlink" Target="mailto:senior@mops.lubin.pl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wmf"/><Relationship Id="rId7" Type="http://schemas.openxmlformats.org/officeDocument/2006/relationships/image" Target="media/image4.png"/><Relationship Id="rId8" Type="http://schemas.openxmlformats.org/officeDocument/2006/relationships/image" Target="media/image5.wmf"/><Relationship Id="rId9" Type="http://schemas.openxmlformats.org/officeDocument/2006/relationships/image" Target="media/image6.wmf"/><Relationship Id="rId10" Type="http://schemas.openxmlformats.org/officeDocument/2006/relationships/header" Target="head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LibreOffice/6.1.0.3$Windows_X86_64 LibreOffice_project/efb621ed25068d70781dc026f7e9c5187a4decd1</Application>
  <Pages>3</Pages>
  <Words>362</Words>
  <Characters>4831</Characters>
  <CharactersWithSpaces>5290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2018-10-08T13:53:00Z</dcterms:created>
  <dc:creator>SENIOR</dc:creator>
  <dc:description/>
  <dc:language>pl-PL</dc:language>
  <cp:lastModifiedBy>SENIOR</cp:lastModifiedBy>
  <cp:lastPrinted>2018-10-01T13:08:00Z</cp:lastPrinted>
  <dcterms:modified xsi:type="dcterms:W3CDTF">2018-10-08T13:53:00Z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