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7B" w:rsidRDefault="00592B7B" w:rsidP="00592B7B">
      <w:pPr>
        <w:spacing w:line="360" w:lineRule="auto"/>
        <w:rPr>
          <w:lang/>
        </w:rPr>
      </w:pPr>
      <w:r>
        <w:rPr>
          <w:b/>
          <w:lang/>
        </w:rPr>
        <w:t>REGULAMIN XX</w:t>
      </w:r>
      <w:r w:rsidR="006879B9">
        <w:rPr>
          <w:b/>
          <w:lang/>
        </w:rPr>
        <w:t>V</w:t>
      </w:r>
      <w:bookmarkStart w:id="0" w:name="_GoBack"/>
      <w:bookmarkEnd w:id="0"/>
      <w:r>
        <w:rPr>
          <w:b/>
          <w:lang/>
        </w:rPr>
        <w:t xml:space="preserve"> KONKURSU WOKALNEGO „SCENA PREZENTACJI MŁODYCH”</w:t>
      </w:r>
    </w:p>
    <w:p w:rsidR="00592B7B" w:rsidRDefault="00592B7B" w:rsidP="00592B7B">
      <w:pPr>
        <w:pStyle w:val="Tekstpodstawowy"/>
        <w:rPr>
          <w:lang/>
        </w:rPr>
      </w:pPr>
    </w:p>
    <w:p w:rsidR="00592B7B" w:rsidRDefault="00592B7B" w:rsidP="00592B7B">
      <w:pPr>
        <w:jc w:val="both"/>
        <w:rPr>
          <w:lang/>
        </w:rPr>
      </w:pPr>
      <w:r>
        <w:rPr>
          <w:lang/>
        </w:rPr>
        <w:t>1. Do udziału w konkursie zapraszamy </w:t>
      </w:r>
      <w:r>
        <w:rPr>
          <w:b/>
          <w:bCs/>
          <w:lang/>
        </w:rPr>
        <w:t>wokalistów-solistów</w:t>
      </w:r>
      <w:r>
        <w:rPr>
          <w:lang/>
        </w:rPr>
        <w:t> z terenu powiatów: lubińskiego, legnickiego, polkowickiego i głogowskiego. Z udziału w konkursie wyłączeni są laureaci Nagrody Głównej z dwóch ostatnich lat.</w:t>
      </w:r>
    </w:p>
    <w:p w:rsidR="00592B7B" w:rsidRDefault="00592B7B" w:rsidP="00592B7B">
      <w:pPr>
        <w:jc w:val="both"/>
        <w:rPr>
          <w:lang/>
        </w:rPr>
      </w:pPr>
    </w:p>
    <w:p w:rsidR="00592B7B" w:rsidRDefault="00592B7B" w:rsidP="00592B7B">
      <w:pPr>
        <w:jc w:val="both"/>
        <w:rPr>
          <w:lang/>
        </w:rPr>
      </w:pPr>
      <w:r>
        <w:rPr>
          <w:lang/>
        </w:rPr>
        <w:t>2. W konkursie udział biorą osoby w przedziale wiekowym</w:t>
      </w:r>
      <w:r>
        <w:rPr>
          <w:b/>
          <w:lang/>
        </w:rPr>
        <w:t> 14-20</w:t>
      </w:r>
      <w:r>
        <w:rPr>
          <w:lang/>
        </w:rPr>
        <w:t xml:space="preserve"> </w:t>
      </w:r>
      <w:r>
        <w:rPr>
          <w:b/>
          <w:bCs/>
          <w:lang/>
        </w:rPr>
        <w:t xml:space="preserve">lat. </w:t>
      </w:r>
    </w:p>
    <w:p w:rsidR="00592B7B" w:rsidRDefault="00592B7B" w:rsidP="00592B7B">
      <w:pPr>
        <w:tabs>
          <w:tab w:val="center" w:pos="426"/>
        </w:tabs>
        <w:jc w:val="both"/>
        <w:rPr>
          <w:lang/>
        </w:rPr>
      </w:pPr>
    </w:p>
    <w:p w:rsidR="00592B7B" w:rsidRDefault="00592B7B" w:rsidP="00592B7B">
      <w:pPr>
        <w:tabs>
          <w:tab w:val="center" w:pos="426"/>
        </w:tabs>
        <w:jc w:val="both"/>
        <w:rPr>
          <w:lang/>
        </w:rPr>
      </w:pPr>
      <w:r>
        <w:rPr>
          <w:lang/>
        </w:rPr>
        <w:t>3. Wykonawcy zgłaszający swój udział w konkursie zobowiązani są do przygotowania jednej piosenki</w:t>
      </w:r>
      <w:r>
        <w:rPr>
          <w:b/>
          <w:lang/>
        </w:rPr>
        <w:t xml:space="preserve"> </w:t>
      </w:r>
      <w:r>
        <w:rPr>
          <w:lang/>
        </w:rPr>
        <w:t>(o dowolnej stylistyce: od piosenki aktorskiej, gospel, poezji śpiewanej poprzez pop, reggae, rap czy rock).</w:t>
      </w:r>
    </w:p>
    <w:p w:rsidR="00592B7B" w:rsidRDefault="00592B7B" w:rsidP="00592B7B">
      <w:pPr>
        <w:tabs>
          <w:tab w:val="center" w:pos="709"/>
        </w:tabs>
        <w:jc w:val="both"/>
        <w:rPr>
          <w:lang/>
        </w:rPr>
      </w:pPr>
    </w:p>
    <w:p w:rsidR="00592B7B" w:rsidRDefault="00592B7B" w:rsidP="00592B7B">
      <w:pPr>
        <w:tabs>
          <w:tab w:val="center" w:pos="709"/>
        </w:tabs>
        <w:jc w:val="both"/>
        <w:rPr>
          <w:lang/>
        </w:rPr>
      </w:pPr>
      <w:r>
        <w:rPr>
          <w:lang/>
        </w:rPr>
        <w:t>Wokaliści występują:</w:t>
      </w:r>
    </w:p>
    <w:p w:rsidR="00592B7B" w:rsidRDefault="00592B7B" w:rsidP="00592B7B">
      <w:pPr>
        <w:tabs>
          <w:tab w:val="center" w:pos="709"/>
        </w:tabs>
        <w:jc w:val="both"/>
        <w:rPr>
          <w:lang/>
        </w:rPr>
      </w:pPr>
      <w:r>
        <w:rPr>
          <w:lang/>
        </w:rPr>
        <w:t>- z akompaniam</w:t>
      </w:r>
      <w:r>
        <w:rPr>
          <w:lang/>
        </w:rPr>
        <w:t>entem własnym (1-3 instrumenty „</w:t>
      </w:r>
      <w:r>
        <w:rPr>
          <w:lang/>
        </w:rPr>
        <w:t>na żywo</w:t>
      </w:r>
      <w:r>
        <w:rPr>
          <w:lang/>
        </w:rPr>
        <w:t>”</w:t>
      </w:r>
      <w:r>
        <w:rPr>
          <w:lang/>
        </w:rPr>
        <w:t>),</w:t>
      </w:r>
    </w:p>
    <w:p w:rsidR="00592B7B" w:rsidRDefault="00592B7B" w:rsidP="00592B7B">
      <w:pPr>
        <w:numPr>
          <w:ilvl w:val="2"/>
          <w:numId w:val="1"/>
        </w:numPr>
        <w:tabs>
          <w:tab w:val="left" w:pos="567"/>
        </w:tabs>
        <w:jc w:val="both"/>
      </w:pPr>
      <w:r>
        <w:rPr>
          <w:lang/>
        </w:rPr>
        <w:t xml:space="preserve">- z przygotowanym we własnym zakresie </w:t>
      </w:r>
      <w:proofErr w:type="spellStart"/>
      <w:r>
        <w:rPr>
          <w:lang/>
        </w:rPr>
        <w:t>półplaybackiem</w:t>
      </w:r>
      <w:proofErr w:type="spellEnd"/>
      <w:r>
        <w:rPr>
          <w:lang/>
        </w:rPr>
        <w:t xml:space="preserve"> </w:t>
      </w:r>
    </w:p>
    <w:p w:rsidR="00592B7B" w:rsidRDefault="00592B7B" w:rsidP="00592B7B">
      <w:pPr>
        <w:numPr>
          <w:ilvl w:val="2"/>
          <w:numId w:val="1"/>
        </w:numPr>
        <w:tabs>
          <w:tab w:val="left" w:pos="567"/>
        </w:tabs>
        <w:jc w:val="both"/>
      </w:pPr>
    </w:p>
    <w:p w:rsidR="00592B7B" w:rsidRDefault="00592B7B" w:rsidP="00592B7B">
      <w:pPr>
        <w:numPr>
          <w:ilvl w:val="2"/>
          <w:numId w:val="1"/>
        </w:numPr>
        <w:tabs>
          <w:tab w:val="left" w:pos="567"/>
        </w:tabs>
        <w:jc w:val="both"/>
        <w:rPr>
          <w:lang/>
        </w:rPr>
      </w:pPr>
      <w:r>
        <w:rPr>
          <w:b/>
          <w:bCs/>
          <w:lang/>
        </w:rPr>
        <w:t xml:space="preserve">WAŻNE! </w:t>
      </w:r>
    </w:p>
    <w:p w:rsidR="00592B7B" w:rsidRDefault="00592B7B" w:rsidP="00592B7B">
      <w:pPr>
        <w:numPr>
          <w:ilvl w:val="2"/>
          <w:numId w:val="1"/>
        </w:numPr>
        <w:tabs>
          <w:tab w:val="left" w:pos="567"/>
        </w:tabs>
        <w:jc w:val="both"/>
        <w:rPr>
          <w:rFonts w:cs="Arial"/>
          <w:bCs/>
          <w:color w:val="000000"/>
        </w:rPr>
      </w:pPr>
      <w:r>
        <w:rPr>
          <w:lang/>
        </w:rPr>
        <w:t xml:space="preserve">Wykonawcy występujący z </w:t>
      </w:r>
      <w:proofErr w:type="spellStart"/>
      <w:r>
        <w:rPr>
          <w:lang/>
        </w:rPr>
        <w:t>półplaybackiem</w:t>
      </w:r>
      <w:proofErr w:type="spellEnd"/>
      <w:r>
        <w:rPr>
          <w:lang/>
        </w:rPr>
        <w:t xml:space="preserve"> proszeni są o przesłanie </w:t>
      </w:r>
      <w:r>
        <w:rPr>
          <w:rFonts w:cs="Arial"/>
          <w:bCs/>
          <w:color w:val="000000"/>
          <w:lang/>
        </w:rPr>
        <w:t xml:space="preserve">pliku w formacie mp3 lub </w:t>
      </w:r>
      <w:proofErr w:type="spellStart"/>
      <w:r>
        <w:rPr>
          <w:rFonts w:cs="Arial"/>
          <w:bCs/>
          <w:color w:val="000000"/>
          <w:lang/>
        </w:rPr>
        <w:t>wma</w:t>
      </w:r>
      <w:proofErr w:type="spellEnd"/>
      <w:r>
        <w:rPr>
          <w:rFonts w:cs="Arial"/>
          <w:bCs/>
          <w:color w:val="000000"/>
          <w:lang/>
        </w:rPr>
        <w:t xml:space="preserve">, próbkowanie min. 192 </w:t>
      </w:r>
      <w:proofErr w:type="spellStart"/>
      <w:r>
        <w:rPr>
          <w:rFonts w:cs="Arial"/>
          <w:bCs/>
          <w:color w:val="000000"/>
          <w:lang/>
        </w:rPr>
        <w:t>Kb</w:t>
      </w:r>
      <w:proofErr w:type="spellEnd"/>
      <w:r>
        <w:rPr>
          <w:rFonts w:cs="Arial"/>
          <w:bCs/>
          <w:color w:val="000000"/>
          <w:lang/>
        </w:rPr>
        <w:t>, opatrzonego nazwiskiem uczestnika, najpóźniej</w:t>
      </w:r>
      <w:r>
        <w:rPr>
          <w:rFonts w:cs="Arial"/>
          <w:b/>
          <w:bCs/>
          <w:color w:val="000000"/>
          <w:lang/>
        </w:rPr>
        <w:t xml:space="preserve"> do 1</w:t>
      </w:r>
      <w:r>
        <w:rPr>
          <w:rFonts w:cs="Arial"/>
          <w:b/>
          <w:bCs/>
          <w:color w:val="000000"/>
          <w:lang/>
        </w:rPr>
        <w:t>5</w:t>
      </w:r>
      <w:r>
        <w:rPr>
          <w:rFonts w:cs="Arial"/>
          <w:b/>
          <w:bCs/>
          <w:color w:val="000000"/>
          <w:lang/>
        </w:rPr>
        <w:t xml:space="preserve"> listopada </w:t>
      </w:r>
      <w:r>
        <w:rPr>
          <w:rFonts w:cs="Arial"/>
          <w:color w:val="000000"/>
          <w:lang/>
        </w:rPr>
        <w:t>mejlem na adres:</w:t>
      </w:r>
      <w:r>
        <w:rPr>
          <w:rFonts w:cs="Arial"/>
          <w:b/>
          <w:bCs/>
          <w:color w:val="000000"/>
          <w:lang/>
        </w:rPr>
        <w:t xml:space="preserve"> </w:t>
      </w:r>
      <w:r w:rsidRPr="00592B7B">
        <w:rPr>
          <w:rFonts w:cs="Arial"/>
          <w:bCs/>
          <w:lang/>
        </w:rPr>
        <w:t>podklady</w:t>
      </w:r>
      <w:hyperlink r:id="rId5" w:history="1">
        <w:r w:rsidRPr="00592B7B">
          <w:rPr>
            <w:rStyle w:val="Hipercze"/>
            <w:rFonts w:cs="Arial"/>
            <w:bCs/>
            <w:color w:val="auto"/>
            <w:u w:val="none"/>
            <w:lang/>
          </w:rPr>
          <w:t>@ckmuza.pl</w:t>
        </w:r>
      </w:hyperlink>
    </w:p>
    <w:p w:rsidR="00592B7B" w:rsidRDefault="00592B7B" w:rsidP="00592B7B">
      <w:pPr>
        <w:numPr>
          <w:ilvl w:val="0"/>
          <w:numId w:val="1"/>
        </w:numPr>
        <w:tabs>
          <w:tab w:val="left" w:pos="567"/>
        </w:tabs>
        <w:jc w:val="both"/>
        <w:rPr>
          <w:rFonts w:cs="Arial"/>
          <w:bCs/>
          <w:color w:val="000000"/>
          <w:lang/>
        </w:rPr>
      </w:pPr>
    </w:p>
    <w:p w:rsidR="00592B7B" w:rsidRPr="00592B7B" w:rsidRDefault="00592B7B" w:rsidP="00592B7B">
      <w:pPr>
        <w:jc w:val="both"/>
        <w:rPr>
          <w:lang/>
        </w:rPr>
      </w:pPr>
      <w:r>
        <w:rPr>
          <w:lang/>
        </w:rPr>
        <w:t xml:space="preserve">4. Karty zgłoszeń (dokładnie i czytelnie wypełnione – zwłaszcza autorzy tekstu i muzyki) można dostarczyć osobiście do CK „Muza” (pokój nr 20) lub przesłać za pomocą faxu 76 746 22 52 bądź e-maila: </w:t>
      </w:r>
      <w:hyperlink r:id="rId6" w:history="1">
        <w:r w:rsidRPr="00592B7B">
          <w:rPr>
            <w:rStyle w:val="Hipercze"/>
            <w:u w:val="none"/>
            <w:lang/>
          </w:rPr>
          <w:t xml:space="preserve">koncerty@ckmuza.pl </w:t>
        </w:r>
      </w:hyperlink>
    </w:p>
    <w:p w:rsidR="00592B7B" w:rsidRDefault="00592B7B" w:rsidP="00592B7B">
      <w:pPr>
        <w:shd w:val="clear" w:color="auto" w:fill="FFFFFF"/>
        <w:jc w:val="both"/>
        <w:rPr>
          <w:color w:val="000080"/>
        </w:rPr>
      </w:pPr>
      <w:r>
        <w:rPr>
          <w:u w:val="single"/>
          <w:lang/>
        </w:rPr>
        <w:t xml:space="preserve">Nieprzekraczalny termin przyjmowania zgłoszeń - </w:t>
      </w:r>
      <w:r>
        <w:rPr>
          <w:b/>
          <w:bCs/>
          <w:u w:val="single"/>
          <w:lang/>
        </w:rPr>
        <w:t xml:space="preserve"> 1</w:t>
      </w:r>
      <w:r>
        <w:rPr>
          <w:b/>
          <w:bCs/>
          <w:u w:val="single"/>
          <w:lang/>
        </w:rPr>
        <w:t>5</w:t>
      </w:r>
      <w:r>
        <w:rPr>
          <w:b/>
          <w:bCs/>
          <w:u w:val="single"/>
          <w:lang/>
        </w:rPr>
        <w:t xml:space="preserve"> listopada br.</w:t>
      </w:r>
    </w:p>
    <w:p w:rsidR="00592B7B" w:rsidRDefault="00592B7B" w:rsidP="00592B7B">
      <w:pPr>
        <w:shd w:val="clear" w:color="auto" w:fill="FFFFFF"/>
        <w:jc w:val="both"/>
        <w:rPr>
          <w:color w:val="000080"/>
        </w:rPr>
      </w:pPr>
    </w:p>
    <w:p w:rsidR="00592B7B" w:rsidRDefault="00592B7B" w:rsidP="00592B7B">
      <w:pPr>
        <w:jc w:val="both"/>
        <w:rPr>
          <w:b/>
          <w:bCs/>
          <w:lang/>
        </w:rPr>
      </w:pPr>
      <w:r>
        <w:rPr>
          <w:lang/>
        </w:rPr>
        <w:t>5. </w:t>
      </w:r>
      <w:r>
        <w:rPr>
          <w:b/>
          <w:bCs/>
          <w:lang/>
        </w:rPr>
        <w:t>Przesłuchania Konkursowe</w:t>
      </w:r>
      <w:r>
        <w:rPr>
          <w:lang/>
        </w:rPr>
        <w:t xml:space="preserve"> odbędą się w dniach </w:t>
      </w:r>
      <w:r w:rsidRPr="006216A1">
        <w:rPr>
          <w:b/>
          <w:lang/>
        </w:rPr>
        <w:t>2</w:t>
      </w:r>
      <w:r>
        <w:rPr>
          <w:b/>
          <w:lang/>
        </w:rPr>
        <w:t>0</w:t>
      </w:r>
      <w:r>
        <w:rPr>
          <w:b/>
          <w:bCs/>
          <w:lang/>
        </w:rPr>
        <w:t xml:space="preserve"> (</w:t>
      </w:r>
      <w:r>
        <w:rPr>
          <w:b/>
          <w:bCs/>
          <w:lang/>
        </w:rPr>
        <w:t>poniedziałek</w:t>
      </w:r>
      <w:r>
        <w:rPr>
          <w:b/>
          <w:bCs/>
          <w:lang/>
        </w:rPr>
        <w:t>) i 2</w:t>
      </w:r>
      <w:r>
        <w:rPr>
          <w:b/>
          <w:bCs/>
          <w:lang/>
        </w:rPr>
        <w:t>1</w:t>
      </w:r>
      <w:r>
        <w:rPr>
          <w:b/>
          <w:bCs/>
          <w:lang/>
        </w:rPr>
        <w:t xml:space="preserve"> (</w:t>
      </w:r>
      <w:r>
        <w:rPr>
          <w:b/>
          <w:bCs/>
          <w:lang/>
        </w:rPr>
        <w:t>wtorek</w:t>
      </w:r>
      <w:r>
        <w:rPr>
          <w:b/>
          <w:bCs/>
          <w:lang/>
        </w:rPr>
        <w:t>) listopada br</w:t>
      </w:r>
      <w:r>
        <w:rPr>
          <w:lang/>
        </w:rPr>
        <w:t>.</w:t>
      </w:r>
      <w:r>
        <w:rPr>
          <w:b/>
          <w:lang/>
        </w:rPr>
        <w:t xml:space="preserve"> w</w:t>
      </w:r>
      <w:r>
        <w:rPr>
          <w:lang/>
        </w:rPr>
        <w:t xml:space="preserve"> Klubie Pod Muzami. Datę i godzinę prezentacji wokalisty wyznacza Organizator (listy uczestników dostępne będą na stronie </w:t>
      </w:r>
      <w:hyperlink r:id="rId7" w:history="1">
        <w:r>
          <w:rPr>
            <w:rStyle w:val="Hipercze"/>
            <w:lang/>
          </w:rPr>
          <w:t>www.ckmuza.</w:t>
        </w:r>
      </w:hyperlink>
      <w:r>
        <w:rPr>
          <w:rStyle w:val="Hipercze"/>
          <w:lang/>
        </w:rPr>
        <w:t>eu</w:t>
      </w:r>
    </w:p>
    <w:p w:rsidR="00592B7B" w:rsidRDefault="00592B7B" w:rsidP="00592B7B">
      <w:pPr>
        <w:jc w:val="both"/>
        <w:rPr>
          <w:b/>
          <w:bCs/>
          <w:lang/>
        </w:rPr>
      </w:pPr>
    </w:p>
    <w:p w:rsidR="00592B7B" w:rsidRDefault="00592B7B" w:rsidP="00592B7B">
      <w:pPr>
        <w:jc w:val="both"/>
        <w:rPr>
          <w:b/>
          <w:lang/>
        </w:rPr>
      </w:pPr>
      <w:r>
        <w:rPr>
          <w:lang/>
        </w:rPr>
        <w:t xml:space="preserve">Laureaci konkursu zaprezentują się </w:t>
      </w:r>
      <w:r w:rsidRPr="001F2ADF">
        <w:rPr>
          <w:b/>
          <w:lang/>
        </w:rPr>
        <w:t>2</w:t>
      </w:r>
      <w:r>
        <w:rPr>
          <w:b/>
          <w:lang/>
        </w:rPr>
        <w:t>3</w:t>
      </w:r>
      <w:r>
        <w:rPr>
          <w:b/>
          <w:bCs/>
          <w:lang/>
        </w:rPr>
        <w:t xml:space="preserve"> listopada br. </w:t>
      </w:r>
      <w:r>
        <w:rPr>
          <w:lang/>
        </w:rPr>
        <w:t xml:space="preserve">podczas </w:t>
      </w:r>
      <w:r>
        <w:rPr>
          <w:b/>
          <w:bCs/>
          <w:lang/>
        </w:rPr>
        <w:t>Koncertu Finałowego.</w:t>
      </w:r>
    </w:p>
    <w:p w:rsidR="00592B7B" w:rsidRDefault="00592B7B" w:rsidP="00592B7B">
      <w:pPr>
        <w:jc w:val="both"/>
        <w:rPr>
          <w:b/>
          <w:lang/>
        </w:rPr>
      </w:pPr>
    </w:p>
    <w:p w:rsidR="00592B7B" w:rsidRDefault="00592B7B" w:rsidP="00592B7B">
      <w:pPr>
        <w:jc w:val="both"/>
        <w:rPr>
          <w:lang/>
        </w:rPr>
      </w:pPr>
      <w:r>
        <w:rPr>
          <w:lang/>
        </w:rPr>
        <w:t>6. Jury powołane przez Organizatora oceniać będzie:</w:t>
      </w:r>
    </w:p>
    <w:p w:rsidR="00592B7B" w:rsidRDefault="00592B7B" w:rsidP="00592B7B">
      <w:pPr>
        <w:numPr>
          <w:ilvl w:val="0"/>
          <w:numId w:val="2"/>
        </w:numPr>
        <w:tabs>
          <w:tab w:val="left" w:pos="283"/>
        </w:tabs>
        <w:jc w:val="both"/>
        <w:rPr>
          <w:lang/>
        </w:rPr>
      </w:pPr>
      <w:r>
        <w:rPr>
          <w:lang/>
        </w:rPr>
        <w:t>poprawność wykonania pod względem muzycznym,</w:t>
      </w:r>
    </w:p>
    <w:p w:rsidR="00592B7B" w:rsidRDefault="00592B7B" w:rsidP="00592B7B">
      <w:pPr>
        <w:numPr>
          <w:ilvl w:val="0"/>
          <w:numId w:val="2"/>
        </w:numPr>
        <w:tabs>
          <w:tab w:val="left" w:pos="283"/>
        </w:tabs>
        <w:jc w:val="both"/>
        <w:rPr>
          <w:lang/>
        </w:rPr>
      </w:pPr>
      <w:r>
        <w:rPr>
          <w:lang/>
        </w:rPr>
        <w:t>dobór repertuaru,</w:t>
      </w:r>
    </w:p>
    <w:p w:rsidR="00592B7B" w:rsidRDefault="00592B7B" w:rsidP="00592B7B">
      <w:pPr>
        <w:numPr>
          <w:ilvl w:val="0"/>
          <w:numId w:val="2"/>
        </w:numPr>
        <w:tabs>
          <w:tab w:val="left" w:pos="283"/>
        </w:tabs>
        <w:jc w:val="both"/>
        <w:rPr>
          <w:lang/>
        </w:rPr>
      </w:pPr>
      <w:r>
        <w:rPr>
          <w:lang/>
        </w:rPr>
        <w:t>interpretację utworów,</w:t>
      </w:r>
    </w:p>
    <w:p w:rsidR="00592B7B" w:rsidRDefault="00592B7B" w:rsidP="00592B7B">
      <w:pPr>
        <w:numPr>
          <w:ilvl w:val="0"/>
          <w:numId w:val="2"/>
        </w:numPr>
        <w:tabs>
          <w:tab w:val="left" w:pos="283"/>
        </w:tabs>
        <w:jc w:val="both"/>
        <w:rPr>
          <w:lang/>
        </w:rPr>
      </w:pPr>
      <w:r>
        <w:rPr>
          <w:lang/>
        </w:rPr>
        <w:t>walory głosowe,</w:t>
      </w:r>
    </w:p>
    <w:p w:rsidR="00592B7B" w:rsidRDefault="00592B7B" w:rsidP="00592B7B">
      <w:pPr>
        <w:numPr>
          <w:ilvl w:val="0"/>
          <w:numId w:val="3"/>
        </w:numPr>
        <w:tabs>
          <w:tab w:val="left" w:pos="283"/>
        </w:tabs>
        <w:jc w:val="both"/>
        <w:rPr>
          <w:lang/>
        </w:rPr>
      </w:pPr>
      <w:r>
        <w:rPr>
          <w:lang/>
        </w:rPr>
        <w:t>dykcję,</w:t>
      </w:r>
    </w:p>
    <w:p w:rsidR="00592B7B" w:rsidRDefault="00592B7B" w:rsidP="00592B7B">
      <w:pPr>
        <w:numPr>
          <w:ilvl w:val="0"/>
          <w:numId w:val="3"/>
        </w:numPr>
        <w:tabs>
          <w:tab w:val="left" w:pos="283"/>
        </w:tabs>
        <w:jc w:val="both"/>
        <w:rPr>
          <w:lang/>
        </w:rPr>
      </w:pPr>
      <w:r>
        <w:rPr>
          <w:lang/>
        </w:rPr>
        <w:t>ogólny wyraz artystyczny.</w:t>
      </w:r>
    </w:p>
    <w:p w:rsidR="00592B7B" w:rsidRDefault="00592B7B" w:rsidP="00592B7B">
      <w:pPr>
        <w:ind w:left="283" w:firstLine="708"/>
        <w:jc w:val="both"/>
        <w:rPr>
          <w:lang/>
        </w:rPr>
      </w:pPr>
    </w:p>
    <w:p w:rsidR="00592B7B" w:rsidRDefault="00592B7B" w:rsidP="00592B7B">
      <w:pPr>
        <w:jc w:val="both"/>
        <w:rPr>
          <w:b/>
          <w:lang/>
        </w:rPr>
      </w:pPr>
      <w:r>
        <w:rPr>
          <w:lang/>
        </w:rPr>
        <w:t>Decyzje Jury są ostateczne.</w:t>
      </w:r>
    </w:p>
    <w:p w:rsidR="00592B7B" w:rsidRDefault="00592B7B" w:rsidP="00592B7B">
      <w:pPr>
        <w:jc w:val="both"/>
        <w:rPr>
          <w:b/>
          <w:lang/>
        </w:rPr>
      </w:pPr>
    </w:p>
    <w:p w:rsidR="00592B7B" w:rsidRDefault="00592B7B" w:rsidP="00592B7B">
      <w:pPr>
        <w:numPr>
          <w:ilvl w:val="0"/>
          <w:numId w:val="4"/>
        </w:numPr>
        <w:tabs>
          <w:tab w:val="left" w:pos="283"/>
        </w:tabs>
        <w:jc w:val="both"/>
        <w:rPr>
          <w:lang/>
        </w:rPr>
      </w:pPr>
      <w:r>
        <w:rPr>
          <w:lang/>
        </w:rPr>
        <w:t xml:space="preserve">Uczestnicy walczą o Główną Nagrodę w wysokości </w:t>
      </w:r>
      <w:r>
        <w:rPr>
          <w:b/>
          <w:bCs/>
          <w:lang/>
        </w:rPr>
        <w:t>1 000 zł</w:t>
      </w:r>
      <w:r>
        <w:rPr>
          <w:lang/>
        </w:rPr>
        <w:t xml:space="preserve">. </w:t>
      </w:r>
    </w:p>
    <w:p w:rsidR="00592B7B" w:rsidRDefault="00592B7B" w:rsidP="00592B7B">
      <w:pPr>
        <w:tabs>
          <w:tab w:val="left" w:pos="283"/>
        </w:tabs>
        <w:jc w:val="both"/>
        <w:rPr>
          <w:lang/>
        </w:rPr>
      </w:pPr>
      <w:r>
        <w:rPr>
          <w:lang/>
        </w:rPr>
        <w:t>Przewidziane są również nagrody pieniężne za II miejsce - 500 zł i III miejsce - 300 zł oraz wyróżnienia rzeczowe i Nagroda Publiczności.</w:t>
      </w:r>
    </w:p>
    <w:p w:rsidR="00592B7B" w:rsidRDefault="00592B7B" w:rsidP="00592B7B">
      <w:pPr>
        <w:ind w:left="283"/>
        <w:jc w:val="both"/>
        <w:rPr>
          <w:lang/>
        </w:rPr>
      </w:pPr>
    </w:p>
    <w:p w:rsidR="00592B7B" w:rsidRDefault="00592B7B" w:rsidP="00592B7B">
      <w:pPr>
        <w:jc w:val="both"/>
      </w:pPr>
      <w:r>
        <w:rPr>
          <w:b/>
          <w:bCs/>
          <w:lang/>
        </w:rPr>
        <w:t>Interpretacja niniejszego regulaminu należy wyłącznie do Organizatora.</w:t>
      </w:r>
    </w:p>
    <w:p w:rsidR="00592B7B" w:rsidRDefault="00592B7B" w:rsidP="00592B7B">
      <w:pPr>
        <w:jc w:val="both"/>
      </w:pPr>
    </w:p>
    <w:p w:rsidR="00592B7B" w:rsidRDefault="00592B7B" w:rsidP="00592B7B">
      <w:pPr>
        <w:snapToGrid w:val="0"/>
        <w:rPr>
          <w:rFonts w:cs="Arial"/>
          <w:color w:val="000000"/>
        </w:rPr>
      </w:pPr>
      <w:r>
        <w:rPr>
          <w:rFonts w:cs="Arial"/>
          <w:color w:val="000000"/>
        </w:rPr>
        <w:t>ORGANIZATOR</w:t>
      </w:r>
    </w:p>
    <w:p w:rsidR="00592B7B" w:rsidRDefault="00592B7B" w:rsidP="00592B7B">
      <w:pPr>
        <w:snapToGrid w:val="0"/>
      </w:pPr>
      <w:r>
        <w:rPr>
          <w:rFonts w:cs="Arial"/>
          <w:color w:val="000000"/>
        </w:rPr>
        <w:t xml:space="preserve">Centrum Kultury „Muza”, ul. Armii Krajowej 1, 59-300 Lubin; </w:t>
      </w:r>
      <w:r>
        <w:rPr>
          <w:rFonts w:cs="Arial"/>
          <w:color w:val="000000"/>
          <w:lang w:val="en-US"/>
        </w:rPr>
        <w:t xml:space="preserve">fax 76 746 22 52; </w:t>
      </w:r>
      <w:hyperlink r:id="rId8" w:history="1">
        <w:r>
          <w:rPr>
            <w:rStyle w:val="Hipercze"/>
            <w:bCs/>
            <w:lang w:val="en-US"/>
          </w:rPr>
          <w:t>www.ckmuza.eu</w:t>
        </w:r>
      </w:hyperlink>
    </w:p>
    <w:p w:rsidR="00592B7B" w:rsidRDefault="00592B7B" w:rsidP="00592B7B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  <w:lang/>
        </w:rPr>
      </w:pPr>
      <w:r>
        <w:rPr>
          <w:rFonts w:eastAsia="Times New Roman" w:cs="FranklinGothic-DemiItalic"/>
          <w:color w:val="000000"/>
          <w:kern w:val="1"/>
        </w:rPr>
        <w:t xml:space="preserve">Koordynator: Dorota </w:t>
      </w:r>
      <w:proofErr w:type="spellStart"/>
      <w:r>
        <w:rPr>
          <w:rFonts w:eastAsia="Times New Roman" w:cs="FranklinGothic-DemiItalic"/>
          <w:color w:val="000000"/>
          <w:kern w:val="1"/>
        </w:rPr>
        <w:t>Gońda</w:t>
      </w:r>
      <w:proofErr w:type="spellEnd"/>
      <w:r>
        <w:rPr>
          <w:rFonts w:eastAsia="Times New Roman" w:cs="FranklinGothic-DemiItalic"/>
          <w:color w:val="000000"/>
          <w:kern w:val="1"/>
        </w:rPr>
        <w:t xml:space="preserve"> tel. 76 746 22 60, </w:t>
      </w:r>
      <w:r>
        <w:rPr>
          <w:rFonts w:eastAsia="Times New Roman" w:cs="FranklinGothic-DemiItalic"/>
          <w:color w:val="000000"/>
          <w:kern w:val="1"/>
          <w:lang/>
        </w:rPr>
        <w:t>koncerty@ckmuza.pl</w:t>
      </w:r>
    </w:p>
    <w:p w:rsidR="006B463F" w:rsidRDefault="006B463F"/>
    <w:sectPr w:rsidR="006B463F">
      <w:pgSz w:w="11906" w:h="16838"/>
      <w:pgMar w:top="737" w:right="1134" w:bottom="73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Gothic-DemiItalic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bCs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  <w:lang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tarSymbol" w:hAnsi="StarSymbol" w:cs="Courier New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7B"/>
    <w:rsid w:val="00592B7B"/>
    <w:rsid w:val="006879B9"/>
    <w:rsid w:val="006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0B5E-951B-4784-B664-D3B88FB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2B7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592B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2B7B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muza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mu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certy@ckmuza.pl" TargetMode="External"/><Relationship Id="rId5" Type="http://schemas.openxmlformats.org/officeDocument/2006/relationships/hyperlink" Target="mailto:koncerty@ckmuz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2017-10-04T07:49:00Z</dcterms:created>
  <dcterms:modified xsi:type="dcterms:W3CDTF">2017-10-04T08:10:00Z</dcterms:modified>
</cp:coreProperties>
</file>